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AD" w:rsidRDefault="005443AD" w:rsidP="005443A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43AD">
        <w:rPr>
          <w:rFonts w:ascii="Times New Roman" w:hAnsi="Times New Roman" w:cs="Times New Roman"/>
          <w:b/>
          <w:sz w:val="36"/>
          <w:szCs w:val="36"/>
        </w:rPr>
        <w:t>Что такое микрофинансирование</w:t>
      </w:r>
      <w:r w:rsidR="008A1786">
        <w:rPr>
          <w:rFonts w:ascii="Times New Roman" w:hAnsi="Times New Roman" w:cs="Times New Roman"/>
          <w:b/>
          <w:sz w:val="36"/>
          <w:szCs w:val="36"/>
        </w:rPr>
        <w:t>?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443A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</w:p>
    <w:p w:rsidR="00BF5022" w:rsidRPr="00BF5022" w:rsidRDefault="003A3965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ab/>
      </w:r>
      <w:r w:rsidR="00BF5022" w:rsidRPr="00BF5022">
        <w:rPr>
          <w:rFonts w:ascii="Times New Roman" w:hAnsi="Times New Roman" w:cs="Times New Roman"/>
          <w:sz w:val="28"/>
          <w:szCs w:val="28"/>
        </w:rPr>
        <w:t xml:space="preserve">Микрофинансирование — представляет собой предоставление широкого спектра финансовых услуг, включая займы, депозиты, расчетно-кассовое обслуживание, страхование, услуги </w:t>
      </w:r>
      <w:proofErr w:type="spellStart"/>
      <w:r w:rsidR="00BF5022" w:rsidRPr="00BF5022">
        <w:rPr>
          <w:rFonts w:ascii="Times New Roman" w:hAnsi="Times New Roman" w:cs="Times New Roman"/>
          <w:sz w:val="28"/>
          <w:szCs w:val="28"/>
        </w:rPr>
        <w:t>микролизинга</w:t>
      </w:r>
      <w:proofErr w:type="spellEnd"/>
      <w:r w:rsidR="00BF5022" w:rsidRPr="00BF5022">
        <w:rPr>
          <w:rFonts w:ascii="Times New Roman" w:hAnsi="Times New Roman" w:cs="Times New Roman"/>
          <w:sz w:val="28"/>
          <w:szCs w:val="28"/>
        </w:rPr>
        <w:t xml:space="preserve"> и других видов услуг, связанных с финансированием субъектов малого предпринимательства.</w:t>
      </w:r>
    </w:p>
    <w:p w:rsidR="00BF5022" w:rsidRPr="00BF5022" w:rsidRDefault="00BF5022" w:rsidP="00BF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022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BF5022">
        <w:rPr>
          <w:rFonts w:ascii="Times New Roman" w:hAnsi="Times New Roman" w:cs="Times New Roman"/>
          <w:sz w:val="28"/>
          <w:szCs w:val="28"/>
        </w:rPr>
        <w:t xml:space="preserve"> услуги в первую очередь призваны удовлетворять потребности в финансовых ресурсах малых предприятий, не имеющих возможности пользоваться услугами банков и других кредитных организаций, не заинтересованных в работе с мелкими заемщиками.</w:t>
      </w:r>
    </w:p>
    <w:p w:rsidR="00BF5022" w:rsidRPr="00BF5022" w:rsidRDefault="00BF5022" w:rsidP="00BF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Микрофинансирование имеет следующие особенности: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•целевая аудитория — мелкие и малые предприниматели, а также необеспеченные слои населения;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 xml:space="preserve">•малые размеры займов (в разных странах под </w:t>
      </w:r>
      <w:proofErr w:type="spellStart"/>
      <w:r w:rsidRPr="00BF5022">
        <w:rPr>
          <w:rFonts w:ascii="Times New Roman" w:hAnsi="Times New Roman" w:cs="Times New Roman"/>
          <w:sz w:val="28"/>
          <w:szCs w:val="28"/>
        </w:rPr>
        <w:t>микрокредитами</w:t>
      </w:r>
      <w:proofErr w:type="spellEnd"/>
      <w:r w:rsidRPr="00BF5022">
        <w:rPr>
          <w:rFonts w:ascii="Times New Roman" w:hAnsi="Times New Roman" w:cs="Times New Roman"/>
          <w:sz w:val="28"/>
          <w:szCs w:val="28"/>
        </w:rPr>
        <w:t xml:space="preserve"> понимают займы в размере от $500 до $ 10 тыс.);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•короткие сроки кредитования;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•гибкие подходы к обеспечению возвратности займов;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•сравнительно высокие процентные ставки по кредитам.</w:t>
      </w:r>
    </w:p>
    <w:p w:rsidR="00BF5022" w:rsidRPr="00BF5022" w:rsidRDefault="00BF5022" w:rsidP="00BF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 xml:space="preserve"> Функции микрофинансирования следует рассматривать с двух точек зрения: экономической и социальной, поскольку микрофинансирование, по своей сути, — бизнес, призванный решать социальные задачи.</w:t>
      </w:r>
    </w:p>
    <w:p w:rsidR="00BF5022" w:rsidRPr="00BF5022" w:rsidRDefault="00BF5022" w:rsidP="00BF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Социальные функции микрофинансирования: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•инструмент сокращения бедности;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•стимулирование предпринимательской инициативы;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•механизм, способствующий декриминализации бизнеса,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•сокращению неформального финансового сектора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•и, как следствие, повышению прозрачности деятельности заемщиков.</w:t>
      </w:r>
    </w:p>
    <w:p w:rsidR="00BF5022" w:rsidRPr="00BF5022" w:rsidRDefault="00BF5022" w:rsidP="00BF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Экономические функции микрофинансирования: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•повышение финансовой устойчивости мелкого бизнеса,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•расширение сектора малого предпринимательства;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•повышение ассортимента и качество финансовых услуг,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•общее улучшение деятельности финансовой системы в стране;</w:t>
      </w:r>
    </w:p>
    <w:p w:rsidR="00BF5022" w:rsidRPr="00BF5022" w:rsidRDefault="00BF5022" w:rsidP="00BF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 xml:space="preserve">•формирование кредитной истории у мелких заемщиков — повышение вероятности получения кредитов в </w:t>
      </w:r>
      <w:r>
        <w:rPr>
          <w:rFonts w:ascii="Times New Roman" w:hAnsi="Times New Roman" w:cs="Times New Roman"/>
          <w:sz w:val="28"/>
          <w:szCs w:val="28"/>
        </w:rPr>
        <w:t>банках.</w:t>
      </w:r>
    </w:p>
    <w:p w:rsidR="00BF5022" w:rsidRPr="00BF5022" w:rsidRDefault="00BF5022" w:rsidP="00BF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b/>
          <w:sz w:val="28"/>
          <w:szCs w:val="28"/>
        </w:rPr>
        <w:t xml:space="preserve">Отличительной чертой </w:t>
      </w:r>
      <w:proofErr w:type="spellStart"/>
      <w:r w:rsidRPr="00BF5022">
        <w:rPr>
          <w:rFonts w:ascii="Times New Roman" w:hAnsi="Times New Roman" w:cs="Times New Roman"/>
          <w:b/>
          <w:sz w:val="28"/>
          <w:szCs w:val="28"/>
        </w:rPr>
        <w:t>микрокредитов</w:t>
      </w:r>
      <w:proofErr w:type="spellEnd"/>
      <w:r w:rsidRPr="00BF5022">
        <w:rPr>
          <w:rFonts w:ascii="Times New Roman" w:hAnsi="Times New Roman" w:cs="Times New Roman"/>
          <w:b/>
          <w:sz w:val="28"/>
          <w:szCs w:val="28"/>
        </w:rPr>
        <w:t xml:space="preserve"> являются относительно</w:t>
      </w:r>
      <w:r w:rsidRPr="00BF5022">
        <w:rPr>
          <w:rFonts w:ascii="Times New Roman" w:hAnsi="Times New Roman" w:cs="Times New Roman"/>
          <w:sz w:val="28"/>
          <w:szCs w:val="28"/>
        </w:rPr>
        <w:t xml:space="preserve"> </w:t>
      </w:r>
      <w:r w:rsidRPr="00BF5022">
        <w:rPr>
          <w:rFonts w:ascii="Times New Roman" w:hAnsi="Times New Roman" w:cs="Times New Roman"/>
          <w:b/>
          <w:sz w:val="28"/>
          <w:szCs w:val="28"/>
        </w:rPr>
        <w:t>короткие сроки кредитования и высокие процентные ставки по кредитам</w:t>
      </w:r>
      <w:r w:rsidRPr="00BF5022">
        <w:rPr>
          <w:rFonts w:ascii="Times New Roman" w:hAnsi="Times New Roman" w:cs="Times New Roman"/>
          <w:sz w:val="28"/>
          <w:szCs w:val="28"/>
        </w:rPr>
        <w:t xml:space="preserve">. Анализ программ микрокредитования показывает, что сравнительно высокие процентные ставки по </w:t>
      </w:r>
      <w:proofErr w:type="spellStart"/>
      <w:r w:rsidRPr="00BF5022">
        <w:rPr>
          <w:rFonts w:ascii="Times New Roman" w:hAnsi="Times New Roman" w:cs="Times New Roman"/>
          <w:sz w:val="28"/>
          <w:szCs w:val="28"/>
        </w:rPr>
        <w:t>микрокредитам</w:t>
      </w:r>
      <w:proofErr w:type="spellEnd"/>
      <w:r w:rsidRPr="00BF5022">
        <w:rPr>
          <w:rFonts w:ascii="Times New Roman" w:hAnsi="Times New Roman" w:cs="Times New Roman"/>
          <w:sz w:val="28"/>
          <w:szCs w:val="28"/>
        </w:rPr>
        <w:t xml:space="preserve"> компенсируются одним немаловажным фактором, который в определяющей мере делает </w:t>
      </w:r>
      <w:proofErr w:type="spellStart"/>
      <w:r w:rsidRPr="00BF502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BF5022">
        <w:rPr>
          <w:rFonts w:ascii="Times New Roman" w:hAnsi="Times New Roman" w:cs="Times New Roman"/>
          <w:sz w:val="28"/>
          <w:szCs w:val="28"/>
        </w:rPr>
        <w:t xml:space="preserve"> привлекательными для малого предпринимательства — упрощенные процедуры получения займов. Во-первых, это проявляется в сравнительно небольших издержках, связанных со сбором необходимых для получения кредита документов. Во-вторых, </w:t>
      </w:r>
      <w:proofErr w:type="spellStart"/>
      <w:r w:rsidRPr="00BF5022">
        <w:rPr>
          <w:rFonts w:ascii="Times New Roman" w:hAnsi="Times New Roman" w:cs="Times New Roman"/>
          <w:sz w:val="28"/>
          <w:szCs w:val="28"/>
        </w:rPr>
        <w:lastRenderedPageBreak/>
        <w:t>микрофинансовые</w:t>
      </w:r>
      <w:proofErr w:type="spellEnd"/>
      <w:r w:rsidRPr="00BF5022">
        <w:rPr>
          <w:rFonts w:ascii="Times New Roman" w:hAnsi="Times New Roman" w:cs="Times New Roman"/>
          <w:sz w:val="28"/>
          <w:szCs w:val="28"/>
        </w:rPr>
        <w:t xml:space="preserve"> организации значительно более гибко подходят к вопросу обеспечения кредитов в сравнении с банками.</w:t>
      </w:r>
    </w:p>
    <w:p w:rsidR="00613309" w:rsidRPr="005443AD" w:rsidRDefault="00BF5022" w:rsidP="00BF5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22">
        <w:rPr>
          <w:rFonts w:ascii="Times New Roman" w:hAnsi="Times New Roman" w:cs="Times New Roman"/>
          <w:sz w:val="28"/>
          <w:szCs w:val="28"/>
        </w:rPr>
        <w:t>Недоступность банковских кредитов для предприятий малого бизнеса особенно на начальной стадии развития делает микрофинансирование фактически одним из единственно возможных источников кредитных ресурсов.</w:t>
      </w:r>
      <w:bookmarkStart w:id="0" w:name="_GoBack"/>
      <w:bookmarkEnd w:id="0"/>
    </w:p>
    <w:p w:rsidR="00613309" w:rsidRPr="005443AD" w:rsidRDefault="00613309" w:rsidP="0054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К примеру, занять деньги под проценты всегда можно в банке. Банки предлагают обширный выбор программ по выдаче краткосрочных займов и длительных кредитов. </w:t>
      </w:r>
      <w:r w:rsidRPr="005443AD">
        <w:rPr>
          <w:rFonts w:ascii="Times New Roman" w:hAnsi="Times New Roman" w:cs="Times New Roman"/>
          <w:b/>
          <w:sz w:val="28"/>
          <w:szCs w:val="28"/>
        </w:rPr>
        <w:t>Но</w:t>
      </w:r>
      <w:r w:rsidR="00024D22" w:rsidRPr="005443AD">
        <w:rPr>
          <w:rFonts w:ascii="Times New Roman" w:hAnsi="Times New Roman" w:cs="Times New Roman"/>
          <w:b/>
          <w:sz w:val="28"/>
          <w:szCs w:val="28"/>
        </w:rPr>
        <w:t>,</w:t>
      </w:r>
      <w:r w:rsidRPr="005443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43AD">
        <w:rPr>
          <w:rFonts w:ascii="Times New Roman" w:hAnsi="Times New Roman" w:cs="Times New Roman"/>
          <w:b/>
          <w:sz w:val="28"/>
          <w:szCs w:val="28"/>
        </w:rPr>
        <w:t>взять заем быстро не выйдет</w:t>
      </w:r>
      <w:proofErr w:type="gramEnd"/>
      <w:r w:rsidRPr="005443AD">
        <w:rPr>
          <w:rFonts w:ascii="Times New Roman" w:hAnsi="Times New Roman" w:cs="Times New Roman"/>
          <w:sz w:val="28"/>
          <w:szCs w:val="28"/>
        </w:rPr>
        <w:t xml:space="preserve">. Большинство банков предлагают взять заем срочно только тем, кто обладает хорошей кредитной историей. Тем более, практически ни один банк не возьмется давать «деньги в долг до зарплаты». Деньги в долг до зарплаты дают или родственники, или </w:t>
      </w:r>
      <w:proofErr w:type="spellStart"/>
      <w:r w:rsidRPr="005443AD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5443A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A3965" w:rsidRPr="005443AD" w:rsidRDefault="003A3965" w:rsidP="0054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>Программы микрофинансирования осуществляют: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>•</w:t>
      </w:r>
      <w:r w:rsidR="00AF2F43" w:rsidRPr="005443AD">
        <w:rPr>
          <w:rFonts w:ascii="Times New Roman" w:hAnsi="Times New Roman" w:cs="Times New Roman"/>
          <w:sz w:val="28"/>
          <w:szCs w:val="28"/>
        </w:rPr>
        <w:t xml:space="preserve"> </w:t>
      </w:r>
      <w:r w:rsidRPr="005443AD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proofErr w:type="spellStart"/>
      <w:r w:rsidRPr="005443AD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5443AD">
        <w:rPr>
          <w:rFonts w:ascii="Times New Roman" w:hAnsi="Times New Roman" w:cs="Times New Roman"/>
          <w:sz w:val="28"/>
          <w:szCs w:val="28"/>
        </w:rPr>
        <w:t xml:space="preserve"> институты, которые занимаются исключительно предоставлением кредитов и финансируются из внешних источников;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>•</w:t>
      </w:r>
      <w:r w:rsidR="00AF2F43" w:rsidRPr="005443AD">
        <w:rPr>
          <w:rFonts w:ascii="Times New Roman" w:hAnsi="Times New Roman" w:cs="Times New Roman"/>
          <w:sz w:val="28"/>
          <w:szCs w:val="28"/>
        </w:rPr>
        <w:t xml:space="preserve"> </w:t>
      </w:r>
      <w:r w:rsidRPr="005443AD">
        <w:rPr>
          <w:rFonts w:ascii="Times New Roman" w:hAnsi="Times New Roman" w:cs="Times New Roman"/>
          <w:sz w:val="28"/>
          <w:szCs w:val="28"/>
        </w:rPr>
        <w:t>кредитные союзы – организации с коллективным членством, которые создаются с целью оказания финансовых услуг своим членам, и полностью или в основном финансируются за счет долевого участия или сбережений своих членов. Как правило, у них нет выхода на внешние источники финансирования;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>•</w:t>
      </w:r>
      <w:r w:rsidR="00AF2F43" w:rsidRPr="005443AD">
        <w:rPr>
          <w:rFonts w:ascii="Times New Roman" w:hAnsi="Times New Roman" w:cs="Times New Roman"/>
          <w:sz w:val="28"/>
          <w:szCs w:val="28"/>
        </w:rPr>
        <w:t xml:space="preserve"> </w:t>
      </w:r>
      <w:r w:rsidRPr="005443AD">
        <w:rPr>
          <w:rFonts w:ascii="Times New Roman" w:hAnsi="Times New Roman" w:cs="Times New Roman"/>
          <w:sz w:val="28"/>
          <w:szCs w:val="28"/>
        </w:rPr>
        <w:t>сельскохозяйственными кредитными кооперативами – организациями с коллективным членством, такими как кредитные союзы, работающие преимущественно с фермерами и предприятиями, связанными с сельскохозяйственным производством;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>•</w:t>
      </w:r>
      <w:r w:rsidR="00AF2F43" w:rsidRPr="005443AD">
        <w:rPr>
          <w:rFonts w:ascii="Times New Roman" w:hAnsi="Times New Roman" w:cs="Times New Roman"/>
          <w:sz w:val="28"/>
          <w:szCs w:val="28"/>
        </w:rPr>
        <w:t xml:space="preserve"> </w:t>
      </w:r>
      <w:r w:rsidRPr="005443AD">
        <w:rPr>
          <w:rFonts w:ascii="Times New Roman" w:hAnsi="Times New Roman" w:cs="Times New Roman"/>
          <w:sz w:val="28"/>
          <w:szCs w:val="28"/>
        </w:rPr>
        <w:t>фондами поддержки предпринимательства.</w:t>
      </w:r>
    </w:p>
    <w:p w:rsidR="003A3965" w:rsidRPr="005443AD" w:rsidRDefault="003A3965" w:rsidP="0054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>Программы микрофинансирования могут осуществляться через государственные и муниципальные фонды поддержки малого предпринимательства, которые в соответствии с действующими уставами этих организаций представляют субъектам малого предпринимательства кредиты без получения банковской лицензии.</w:t>
      </w:r>
    </w:p>
    <w:p w:rsidR="003A3965" w:rsidRPr="005443AD" w:rsidRDefault="00622D59" w:rsidP="0054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3A3965" w:rsidRPr="005443AD">
        <w:rPr>
          <w:rFonts w:ascii="Times New Roman" w:hAnsi="Times New Roman" w:cs="Times New Roman"/>
          <w:sz w:val="28"/>
          <w:szCs w:val="28"/>
        </w:rPr>
        <w:t>следует знать, что: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1) </w:t>
      </w:r>
      <w:r w:rsidRPr="005443AD">
        <w:rPr>
          <w:rFonts w:ascii="Times New Roman" w:hAnsi="Times New Roman" w:cs="Times New Roman"/>
          <w:b/>
          <w:sz w:val="28"/>
          <w:szCs w:val="28"/>
        </w:rPr>
        <w:t>микрофинансовая организация</w:t>
      </w:r>
      <w:r w:rsidRPr="005443AD">
        <w:rPr>
          <w:rFonts w:ascii="Times New Roman" w:hAnsi="Times New Roman" w:cs="Times New Roman"/>
          <w:sz w:val="28"/>
          <w:szCs w:val="28"/>
        </w:rPr>
        <w:t xml:space="preserve"> - юридическое лицо, зарегистрированное в форме фонда, автономной некоммерческой организации, учреждения (за исключением бюджетного учреждения), некоммерческого партнерства, хозяйственного общества или товарищества, осуществляющее </w:t>
      </w:r>
      <w:proofErr w:type="spellStart"/>
      <w:r w:rsidRPr="005443AD"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 w:rsidRPr="005443AD">
        <w:rPr>
          <w:rFonts w:ascii="Times New Roman" w:hAnsi="Times New Roman" w:cs="Times New Roman"/>
          <w:sz w:val="28"/>
          <w:szCs w:val="28"/>
        </w:rPr>
        <w:t xml:space="preserve"> деятельность и </w:t>
      </w:r>
      <w:r w:rsidRPr="005443AD">
        <w:rPr>
          <w:rFonts w:ascii="Times New Roman" w:hAnsi="Times New Roman" w:cs="Times New Roman"/>
          <w:b/>
          <w:sz w:val="28"/>
          <w:szCs w:val="28"/>
        </w:rPr>
        <w:t xml:space="preserve">внесенное в государственный реестр </w:t>
      </w:r>
      <w:proofErr w:type="spellStart"/>
      <w:r w:rsidRPr="005443AD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Pr="005443AD">
        <w:rPr>
          <w:rFonts w:ascii="Times New Roman" w:hAnsi="Times New Roman" w:cs="Times New Roman"/>
          <w:b/>
          <w:sz w:val="28"/>
          <w:szCs w:val="28"/>
        </w:rPr>
        <w:t xml:space="preserve"> организаций в порядке, предусмотренном </w:t>
      </w:r>
      <w:r w:rsidR="00622D59" w:rsidRPr="005443AD">
        <w:rPr>
          <w:rFonts w:ascii="Times New Roman" w:hAnsi="Times New Roman" w:cs="Times New Roman"/>
          <w:b/>
          <w:sz w:val="28"/>
          <w:szCs w:val="28"/>
        </w:rPr>
        <w:t>Законом</w:t>
      </w:r>
      <w:r w:rsidRPr="005443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443AD">
        <w:rPr>
          <w:rFonts w:ascii="Times New Roman" w:hAnsi="Times New Roman" w:cs="Times New Roman"/>
          <w:b/>
          <w:sz w:val="28"/>
          <w:szCs w:val="28"/>
        </w:rPr>
        <w:t>микрозаем</w:t>
      </w:r>
      <w:proofErr w:type="spellEnd"/>
      <w:r w:rsidRPr="0054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3AD">
        <w:rPr>
          <w:rFonts w:ascii="Times New Roman" w:hAnsi="Times New Roman" w:cs="Times New Roman"/>
          <w:sz w:val="28"/>
          <w:szCs w:val="28"/>
        </w:rPr>
        <w:t xml:space="preserve">- заем, предоставляемый займодавцем заемщику на условиях, предусмотренных договором займа, </w:t>
      </w:r>
      <w:r w:rsidRPr="005443AD">
        <w:rPr>
          <w:rFonts w:ascii="Times New Roman" w:hAnsi="Times New Roman" w:cs="Times New Roman"/>
          <w:b/>
          <w:sz w:val="28"/>
          <w:szCs w:val="28"/>
        </w:rPr>
        <w:t>в сумме, не превышающей один миллион рублей</w:t>
      </w:r>
      <w:r w:rsidRPr="005443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3) договор </w:t>
      </w:r>
      <w:proofErr w:type="spellStart"/>
      <w:r w:rsidRPr="005443A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5443AD">
        <w:rPr>
          <w:rFonts w:ascii="Times New Roman" w:hAnsi="Times New Roman" w:cs="Times New Roman"/>
          <w:sz w:val="28"/>
          <w:szCs w:val="28"/>
        </w:rPr>
        <w:t xml:space="preserve"> - договор займа, сумма которого не превышает сумму 1 000 000 рублей. </w:t>
      </w:r>
    </w:p>
    <w:p w:rsidR="003A3965" w:rsidRPr="005443AD" w:rsidRDefault="00622D59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lastRenderedPageBreak/>
        <w:t>4) ю</w:t>
      </w:r>
      <w:r w:rsidR="003A3965" w:rsidRPr="005443AD">
        <w:rPr>
          <w:rFonts w:ascii="Times New Roman" w:hAnsi="Times New Roman" w:cs="Times New Roman"/>
          <w:sz w:val="28"/>
          <w:szCs w:val="28"/>
        </w:rPr>
        <w:t>ридическое лицо</w:t>
      </w:r>
      <w:r w:rsidRPr="005443AD">
        <w:rPr>
          <w:rFonts w:ascii="Times New Roman" w:hAnsi="Times New Roman" w:cs="Times New Roman"/>
          <w:sz w:val="28"/>
          <w:szCs w:val="28"/>
        </w:rPr>
        <w:t>, которое</w:t>
      </w:r>
      <w:r w:rsidR="003A3965" w:rsidRPr="005443AD">
        <w:rPr>
          <w:rFonts w:ascii="Times New Roman" w:hAnsi="Times New Roman" w:cs="Times New Roman"/>
          <w:sz w:val="28"/>
          <w:szCs w:val="28"/>
        </w:rPr>
        <w:t xml:space="preserve"> приобретает статус микрофинансовой организации</w:t>
      </w:r>
      <w:r w:rsidRPr="005443AD">
        <w:rPr>
          <w:rFonts w:ascii="Times New Roman" w:hAnsi="Times New Roman" w:cs="Times New Roman"/>
          <w:sz w:val="28"/>
          <w:szCs w:val="28"/>
        </w:rPr>
        <w:t>,</w:t>
      </w:r>
      <w:r w:rsidR="003A3965" w:rsidRPr="005443AD">
        <w:rPr>
          <w:rFonts w:ascii="Times New Roman" w:hAnsi="Times New Roman" w:cs="Times New Roman"/>
          <w:sz w:val="28"/>
          <w:szCs w:val="28"/>
        </w:rPr>
        <w:t xml:space="preserve"> со дня внесения сведений о нем в государственный реестр </w:t>
      </w:r>
      <w:proofErr w:type="spellStart"/>
      <w:r w:rsidR="003A3965" w:rsidRPr="005443AD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3A3965" w:rsidRPr="005443AD">
        <w:rPr>
          <w:rFonts w:ascii="Times New Roman" w:hAnsi="Times New Roman" w:cs="Times New Roman"/>
          <w:sz w:val="28"/>
          <w:szCs w:val="28"/>
        </w:rPr>
        <w:t xml:space="preserve"> организаций. Сведения, содержащиеся в государственном реестре </w:t>
      </w:r>
      <w:proofErr w:type="spellStart"/>
      <w:r w:rsidR="003A3965" w:rsidRPr="005443AD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3A3965" w:rsidRPr="005443AD">
        <w:rPr>
          <w:rFonts w:ascii="Times New Roman" w:hAnsi="Times New Roman" w:cs="Times New Roman"/>
          <w:sz w:val="28"/>
          <w:szCs w:val="28"/>
        </w:rPr>
        <w:t xml:space="preserve"> организаций, являются открытыми и общедоступными. </w:t>
      </w:r>
    </w:p>
    <w:p w:rsidR="003A3965" w:rsidRPr="005443AD" w:rsidRDefault="005443AD" w:rsidP="005443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AD">
        <w:rPr>
          <w:rFonts w:ascii="Times New Roman" w:hAnsi="Times New Roman" w:cs="Times New Roman"/>
          <w:b/>
          <w:sz w:val="28"/>
          <w:szCs w:val="28"/>
        </w:rPr>
        <w:t>В</w:t>
      </w:r>
      <w:r w:rsidR="007270A4" w:rsidRPr="005443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70A4" w:rsidRPr="005443AD">
        <w:rPr>
          <w:rFonts w:ascii="Times New Roman" w:hAnsi="Times New Roman" w:cs="Times New Roman"/>
          <w:b/>
          <w:sz w:val="28"/>
          <w:szCs w:val="28"/>
        </w:rPr>
        <w:t>микрофинансовой</w:t>
      </w:r>
      <w:proofErr w:type="spellEnd"/>
      <w:r w:rsidR="007270A4" w:rsidRPr="005443A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5443AD">
        <w:rPr>
          <w:rFonts w:ascii="Times New Roman" w:hAnsi="Times New Roman" w:cs="Times New Roman"/>
          <w:b/>
          <w:sz w:val="28"/>
          <w:szCs w:val="28"/>
        </w:rPr>
        <w:t xml:space="preserve"> следует запросить:</w:t>
      </w:r>
      <w:r w:rsidR="00593189" w:rsidRPr="00544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■свидетельство о государственной регистрации юридического лица;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■свидетельство о регистрации юридического лица в качестве микрофинансовой организации в государственном реестре;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■учредительные документы юридического лица;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■решение о создании юридического лица и об утверждении его учредительных документов;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■решение об избрании органов управления юридического лица с указанием их состава;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■сведения об учредителях юридического лица;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■сведения об адресе постоянно действующего исполнительного органа юридического лица;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■условия предоставления </w:t>
      </w:r>
      <w:proofErr w:type="spellStart"/>
      <w:r w:rsidRPr="005443A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44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65" w:rsidRPr="005443AD" w:rsidRDefault="00C419FA" w:rsidP="00544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>Правила</w:t>
      </w:r>
      <w:r w:rsidR="003A3965" w:rsidRPr="005443A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 w:rsidR="003A3965" w:rsidRPr="005443A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3A3965" w:rsidRPr="005443AD">
        <w:rPr>
          <w:rFonts w:ascii="Times New Roman" w:hAnsi="Times New Roman" w:cs="Times New Roman"/>
          <w:sz w:val="28"/>
          <w:szCs w:val="28"/>
        </w:rPr>
        <w:t>, которые являются доступными всем лицам для ознакомления</w:t>
      </w:r>
      <w:r w:rsidRPr="005443AD">
        <w:rPr>
          <w:rFonts w:ascii="Times New Roman" w:hAnsi="Times New Roman" w:cs="Times New Roman"/>
          <w:sz w:val="28"/>
          <w:szCs w:val="28"/>
        </w:rPr>
        <w:t>, устанавливаются микрофинансовой организацией.</w:t>
      </w:r>
    </w:p>
    <w:p w:rsidR="003A3965" w:rsidRPr="005443AD" w:rsidRDefault="003A3965" w:rsidP="009E0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3AD">
        <w:rPr>
          <w:rFonts w:ascii="Times New Roman" w:hAnsi="Times New Roman" w:cs="Times New Roman"/>
          <w:sz w:val="28"/>
          <w:szCs w:val="28"/>
        </w:rPr>
        <w:t xml:space="preserve">Мировое соглашение может быть заключено, если должник и кредитор так или иначе договорились друг с другом и </w:t>
      </w:r>
      <w:proofErr w:type="gramStart"/>
      <w:r w:rsidRPr="005443AD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5443AD">
        <w:rPr>
          <w:rFonts w:ascii="Times New Roman" w:hAnsi="Times New Roman" w:cs="Times New Roman"/>
          <w:sz w:val="28"/>
          <w:szCs w:val="28"/>
        </w:rPr>
        <w:t xml:space="preserve"> в том, что договоренность будет выполнена. Мировое соглашение заключают друг с другом обе стороны.  </w:t>
      </w: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65" w:rsidRPr="005443AD" w:rsidRDefault="003A3965" w:rsidP="005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965" w:rsidRPr="0054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0"/>
    <w:rsid w:val="00024D22"/>
    <w:rsid w:val="00045507"/>
    <w:rsid w:val="00342D30"/>
    <w:rsid w:val="00390C49"/>
    <w:rsid w:val="003A3965"/>
    <w:rsid w:val="004110C0"/>
    <w:rsid w:val="005443AD"/>
    <w:rsid w:val="00593189"/>
    <w:rsid w:val="005C0888"/>
    <w:rsid w:val="00613309"/>
    <w:rsid w:val="00622351"/>
    <w:rsid w:val="00622D59"/>
    <w:rsid w:val="007270A4"/>
    <w:rsid w:val="008A1786"/>
    <w:rsid w:val="009E072F"/>
    <w:rsid w:val="00AF2F43"/>
    <w:rsid w:val="00B0373C"/>
    <w:rsid w:val="00BF5022"/>
    <w:rsid w:val="00C31BD4"/>
    <w:rsid w:val="00C419FA"/>
    <w:rsid w:val="00D33C93"/>
    <w:rsid w:val="00DF6F4A"/>
    <w:rsid w:val="00E73C33"/>
    <w:rsid w:val="00F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</dc:creator>
  <cp:keywords/>
  <dc:description/>
  <cp:lastModifiedBy>Половникова А.А.</cp:lastModifiedBy>
  <cp:revision>16</cp:revision>
  <dcterms:created xsi:type="dcterms:W3CDTF">2015-10-05T08:41:00Z</dcterms:created>
  <dcterms:modified xsi:type="dcterms:W3CDTF">2017-01-24T13:31:00Z</dcterms:modified>
</cp:coreProperties>
</file>