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1F" w:rsidRDefault="00617C23" w:rsidP="00502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C23">
        <w:rPr>
          <w:rFonts w:ascii="Times New Roman" w:hAnsi="Times New Roman" w:cs="Times New Roman"/>
          <w:b/>
          <w:sz w:val="28"/>
          <w:szCs w:val="28"/>
          <w:u w:val="single"/>
        </w:rPr>
        <w:t>«Изучаем законодательство в сфере ЖКХ»</w:t>
      </w:r>
    </w:p>
    <w:p w:rsidR="00617C23" w:rsidRPr="00617C23" w:rsidRDefault="00617C23" w:rsidP="00502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02D1F" w:rsidRPr="0032724C" w:rsidRDefault="00502D1F" w:rsidP="003272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24C">
        <w:rPr>
          <w:rFonts w:ascii="Times New Roman" w:hAnsi="Times New Roman" w:cs="Times New Roman"/>
          <w:b/>
          <w:sz w:val="36"/>
          <w:szCs w:val="36"/>
        </w:rPr>
        <w:t>Права и обязанности в сфере жилищно-коммунального хозяйства</w:t>
      </w:r>
    </w:p>
    <w:p w:rsidR="00502D1F" w:rsidRPr="0032724C" w:rsidRDefault="00502D1F" w:rsidP="003272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2D1F" w:rsidRPr="00502D1F" w:rsidRDefault="000770F5" w:rsidP="00327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F5">
        <w:rPr>
          <w:rFonts w:ascii="Times New Roman" w:hAnsi="Times New Roman" w:cs="Times New Roman"/>
          <w:sz w:val="28"/>
          <w:szCs w:val="28"/>
        </w:rPr>
        <w:t xml:space="preserve">Федеральное бюджетное учреждение здравоохранение «Центр гигиены и эпидемиологии в Московской области» (далее – ФБУЗ) </w:t>
      </w:r>
      <w:r w:rsidR="00502D1F" w:rsidRPr="00502D1F">
        <w:rPr>
          <w:rFonts w:ascii="Times New Roman" w:hAnsi="Times New Roman" w:cs="Times New Roman"/>
          <w:sz w:val="28"/>
          <w:szCs w:val="28"/>
        </w:rPr>
        <w:t>подготовило для публикации серию информаций о Ваших правах и обязанностях в сфере жилищно-коммунального хозяйства «Изучаем законодательство в сфере ЖКХ». В представленных публикациях Вы познакомитесь с основным законом в сфере ЖКХ – Жилищным кодексом Российской Федерации (ЖК РФ), который является систематизированным законодательным комплексом норм и правил, обеспечивающих конституционное право граждан РФ на жилье. Основные задачи Жилищного Кодекса состоят в регулировании жилищных отношений в плане надлежащего использования жилищного фонда.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1F" w:rsidRPr="00502D1F" w:rsidRDefault="00502D1F" w:rsidP="008B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был принят Государственной Думой в декабре 2004 года и введен в действие в марте 2005 года. Новый кодекс имеет девять разделов, в которых размещается </w:t>
      </w:r>
      <w:r w:rsidR="000770F5">
        <w:rPr>
          <w:rFonts w:ascii="Times New Roman" w:hAnsi="Times New Roman" w:cs="Times New Roman"/>
          <w:sz w:val="28"/>
          <w:szCs w:val="28"/>
        </w:rPr>
        <w:t>202</w:t>
      </w:r>
      <w:r w:rsidRPr="00502D1F">
        <w:rPr>
          <w:rFonts w:ascii="Times New Roman" w:hAnsi="Times New Roman" w:cs="Times New Roman"/>
          <w:sz w:val="28"/>
          <w:szCs w:val="28"/>
        </w:rPr>
        <w:t xml:space="preserve"> статья, отражающие все стороны жилищных отношений между гражданами</w:t>
      </w:r>
      <w:r w:rsidR="000770F5">
        <w:rPr>
          <w:rFonts w:ascii="Times New Roman" w:hAnsi="Times New Roman" w:cs="Times New Roman"/>
          <w:sz w:val="28"/>
          <w:szCs w:val="28"/>
        </w:rPr>
        <w:t xml:space="preserve">, управляющими компаниями </w:t>
      </w:r>
      <w:r w:rsidRPr="00502D1F">
        <w:rPr>
          <w:rFonts w:ascii="Times New Roman" w:hAnsi="Times New Roman" w:cs="Times New Roman"/>
          <w:sz w:val="28"/>
          <w:szCs w:val="28"/>
        </w:rPr>
        <w:t xml:space="preserve"> и государством.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1F" w:rsidRPr="00502D1F" w:rsidRDefault="00502D1F" w:rsidP="008B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>Согласно ЖК РФ каждый гражданин имеет равные права на владение, пользование и распоряжение жилыми помещениями. Также жилищное законодательство гарантирует безопасность жилья, его неприкосновенность и недопустимость произвольного лишения жилища. Наряду с правами граждан на жилье, в жилищном кодексе оговариваются также обязанности граждан, которые заключаются в бережном отношении к жилому помещению, использовании его строго по назначению, соблюдении правил пользования жильем, в экономном расходовании воды, газа, электроэнергии и тепла.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1F" w:rsidRPr="00502D1F" w:rsidRDefault="00502D1F" w:rsidP="008B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>Знание основных положений Жилищного Кодекса позволяет реализовать свое право на жилье в соответствии с Конституцией РФ и сохранить его для себя и своей семьи. Практически каждый гражданин в своей жизни сталкивается с жилищным законодательством, без которого нельзя купить, обменять, передать в наследство или подарить жилое помещение.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1F" w:rsidRPr="00502D1F" w:rsidRDefault="00502D1F" w:rsidP="008B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 xml:space="preserve">Вместе с тем, обращаем внимание на то, что функции по защите граждан в сфере жилищно-коммунального хозяйства с учетом изменения жилищного законодательства, распределены между Управлением Роспотребнадзора по Московской области и Главным управлением </w:t>
      </w:r>
      <w:r w:rsidRPr="00502D1F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"Государственная жилищная инспекция Московской области" Московской области (далее – </w:t>
      </w:r>
      <w:proofErr w:type="spellStart"/>
      <w:r w:rsidRPr="00502D1F">
        <w:rPr>
          <w:rFonts w:ascii="Times New Roman" w:hAnsi="Times New Roman" w:cs="Times New Roman"/>
          <w:sz w:val="28"/>
          <w:szCs w:val="28"/>
        </w:rPr>
        <w:t>Госжилинспекция</w:t>
      </w:r>
      <w:proofErr w:type="spellEnd"/>
      <w:r w:rsidRPr="00502D1F">
        <w:rPr>
          <w:rFonts w:ascii="Times New Roman" w:hAnsi="Times New Roman" w:cs="Times New Roman"/>
          <w:sz w:val="28"/>
          <w:szCs w:val="28"/>
        </w:rPr>
        <w:t>).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1F" w:rsidRPr="00502D1F" w:rsidRDefault="00502D1F" w:rsidP="008B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D1F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02.07.2013 N 485/27 "Об утверждении Порядка осуществления государственного жилищного надзора на территории Московской области и Положения о Главном управлении Московской области "Государственная жилищная инспекция Московской области" полномочия по осуществлению государственного жилищного надзора на территории Московской области возложены на Главное управление Московской области "Государственная жилищная инспекция Московской области."</w:t>
      </w:r>
      <w:proofErr w:type="gramEnd"/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1F" w:rsidRPr="00502D1F" w:rsidRDefault="00502D1F" w:rsidP="008B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 xml:space="preserve">Государственный жилищный надзор, включает в себя предупреждение, выявление и пресечение нарушений со стороны юридических лиц и индивидуальных </w:t>
      </w:r>
      <w:proofErr w:type="gramStart"/>
      <w:r w:rsidRPr="00502D1F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502D1F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</w:t>
      </w:r>
      <w:proofErr w:type="gramStart"/>
      <w:r w:rsidRPr="00502D1F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  <w:proofErr w:type="gramEnd"/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1F" w:rsidRPr="00502D1F" w:rsidRDefault="00502D1F" w:rsidP="008B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>С учетом полномочий, Управление Роспотребнадзора по Московской области рассматривает вопросы нарушений жилищного законодательства по следующим признакам: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>- признакам совершения правонарушения, предусмотренного ст. 14.7 Кодекса об административных правонарушениях Российской Федерации (обман потребителей);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>- признакам совершения правонарушения, предусмотренного ч.2 ст. 14.8 Кодекса об административных правонарушениях Российской Федерации (включение в договор условий, ущемляющих установленные законом права потребителя);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>- признакам совершения нарушений санитарно-эпидемиологического законодательства в части: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>а) несоответствия питьевой и горячей воды санитарно-</w:t>
      </w:r>
      <w:proofErr w:type="spellStart"/>
      <w:r w:rsidRPr="00502D1F">
        <w:rPr>
          <w:rFonts w:ascii="Times New Roman" w:hAnsi="Times New Roman" w:cs="Times New Roman"/>
          <w:sz w:val="28"/>
          <w:szCs w:val="28"/>
        </w:rPr>
        <w:t>эпидемилогическим</w:t>
      </w:r>
      <w:proofErr w:type="spellEnd"/>
      <w:r w:rsidR="008B74D2">
        <w:rPr>
          <w:rFonts w:ascii="Times New Roman" w:hAnsi="Times New Roman" w:cs="Times New Roman"/>
          <w:sz w:val="28"/>
          <w:szCs w:val="28"/>
        </w:rPr>
        <w:t xml:space="preserve"> </w:t>
      </w:r>
      <w:r w:rsidRPr="00502D1F">
        <w:rPr>
          <w:rFonts w:ascii="Times New Roman" w:hAnsi="Times New Roman" w:cs="Times New Roman"/>
          <w:sz w:val="28"/>
          <w:szCs w:val="28"/>
        </w:rPr>
        <w:t>требованиям санитарных правил;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>б) несоблюдения параметров микроклимата в жилых помещениях (температуры и влажности, скорости движения воздуха);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>в) наличия грызунов и насекомых в жилых помещениях и в общем имуществе многоквартирного дома;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>г) несоответствия уровней шума от инженерного и технологического оборудования многоквартирного дома санитарным нормам.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1F" w:rsidRPr="00502D1F" w:rsidRDefault="00502D1F" w:rsidP="000C2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D1F">
        <w:rPr>
          <w:rFonts w:ascii="Times New Roman" w:hAnsi="Times New Roman" w:cs="Times New Roman"/>
          <w:sz w:val="28"/>
          <w:szCs w:val="28"/>
        </w:rPr>
        <w:t xml:space="preserve">В целях более быстрого разрешения конфликтных ситуаций, предлагаем жителям Подмосковья направлять обращения, предложения, заявления и жалобы по отдельным вопросам нарушений жилищного законодательства по принадлежности в Управление Роспотребнадзора по Московской области, либо в </w:t>
      </w:r>
      <w:proofErr w:type="spellStart"/>
      <w:r w:rsidRPr="00502D1F"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 w:rsidRPr="00502D1F">
        <w:rPr>
          <w:rFonts w:ascii="Times New Roman" w:hAnsi="Times New Roman" w:cs="Times New Roman"/>
          <w:sz w:val="28"/>
          <w:szCs w:val="28"/>
        </w:rPr>
        <w:t>.</w:t>
      </w: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1F" w:rsidRPr="00502D1F" w:rsidRDefault="00502D1F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502D1F" w:rsidRDefault="00617C23" w:rsidP="0050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50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8A"/>
    <w:rsid w:val="000770F5"/>
    <w:rsid w:val="000C2A7C"/>
    <w:rsid w:val="0032724C"/>
    <w:rsid w:val="00502D1F"/>
    <w:rsid w:val="005C64AA"/>
    <w:rsid w:val="00617C23"/>
    <w:rsid w:val="008B74D2"/>
    <w:rsid w:val="00B8638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7</cp:revision>
  <dcterms:created xsi:type="dcterms:W3CDTF">2017-03-14T09:07:00Z</dcterms:created>
  <dcterms:modified xsi:type="dcterms:W3CDTF">2017-04-13T12:30:00Z</dcterms:modified>
</cp:coreProperties>
</file>