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7A" w:rsidRDefault="00DF5F7A" w:rsidP="00DF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DF5F7A" w:rsidRPr="00617C23" w:rsidRDefault="00DF5F7A" w:rsidP="00DF5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F7A" w:rsidRPr="008219CF" w:rsidRDefault="00DF5F7A" w:rsidP="00DF5F7A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9CF">
        <w:rPr>
          <w:rFonts w:ascii="Times New Roman" w:hAnsi="Times New Roman" w:cs="Times New Roman"/>
          <w:b/>
          <w:sz w:val="36"/>
          <w:szCs w:val="36"/>
        </w:rPr>
        <w:t>Неприкосновенность жилища и недопустимость его произвольного лишения</w:t>
      </w:r>
    </w:p>
    <w:p w:rsidR="00DF5F7A" w:rsidRPr="008219CF" w:rsidRDefault="00DF5F7A" w:rsidP="00DF5F7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A" w:rsidRPr="004B512D" w:rsidRDefault="00DF5F7A" w:rsidP="00DF5F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Жилище неприкосновенно.</w:t>
      </w:r>
    </w:p>
    <w:p w:rsidR="00DF5F7A" w:rsidRPr="004B512D" w:rsidRDefault="00DF5F7A" w:rsidP="00DF5F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решения.</w:t>
      </w:r>
      <w:r w:rsidRPr="004B512D">
        <w:rPr>
          <w:rFonts w:ascii="Times New Roman" w:hAnsi="Times New Roman" w:cs="Times New Roman"/>
          <w:sz w:val="28"/>
          <w:szCs w:val="28"/>
        </w:rPr>
        <w:cr/>
      </w:r>
    </w:p>
    <w:p w:rsidR="00DF5F7A" w:rsidRPr="004B512D" w:rsidRDefault="00DF5F7A" w:rsidP="00DF5F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Проникновение в жилище без согласия проживающих в нем на законных основаниях граждан допускается в случаях и в порядке, которые предусмотрены федеральным законом, только в целях спасения жизни граждан и (или) их имущества, обеспечения их личной безопасности или общественной безопасности при аварийных ситуациях, стихийных бедствиях, катастрофах, массовых беспорядках либо иных обстоятельствах чрезвычайного характера, а также в целях задержания лиц, подозреваемых в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преступлений, пресечения совершаемых преступлений или установления обстоятельств совершенного преступления либо произошедшего несчастного случая.</w:t>
      </w:r>
    </w:p>
    <w:p w:rsidR="00DF5F7A" w:rsidRPr="004B512D" w:rsidRDefault="00DF5F7A" w:rsidP="00DF5F7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Никто не может быть выселен из жилища или ограничен в праве пользования жилищем, в том числе в праве получения коммунальных услуг, иначе как по основаниям и в порядке, которые предусмотрены настоящим Кодексом, другими федеральными законами.</w:t>
      </w:r>
    </w:p>
    <w:p w:rsidR="00DF5F7A" w:rsidRPr="004B512D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F7A" w:rsidRDefault="00DF5F7A" w:rsidP="00DF5F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DF5F7A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2"/>
    <w:rsid w:val="005C64AA"/>
    <w:rsid w:val="005D7CE2"/>
    <w:rsid w:val="00C56BDA"/>
    <w:rsid w:val="00D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2017-04-14T06:10:00Z</dcterms:created>
  <dcterms:modified xsi:type="dcterms:W3CDTF">2017-04-14T06:10:00Z</dcterms:modified>
</cp:coreProperties>
</file>