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A7" w:rsidRPr="001664A7" w:rsidRDefault="001664A7" w:rsidP="001664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4A7">
        <w:rPr>
          <w:rFonts w:ascii="Times New Roman" w:hAnsi="Times New Roman" w:cs="Times New Roman"/>
          <w:b/>
          <w:sz w:val="36"/>
          <w:szCs w:val="36"/>
        </w:rPr>
        <w:t xml:space="preserve">Режимы </w:t>
      </w:r>
      <w:r w:rsidR="00EA3B4A">
        <w:rPr>
          <w:rFonts w:ascii="Times New Roman" w:hAnsi="Times New Roman" w:cs="Times New Roman"/>
          <w:b/>
          <w:sz w:val="36"/>
          <w:szCs w:val="36"/>
        </w:rPr>
        <w:t xml:space="preserve">и сроки </w:t>
      </w:r>
      <w:bookmarkStart w:id="0" w:name="_GoBack"/>
      <w:bookmarkEnd w:id="0"/>
      <w:r w:rsidRPr="001664A7">
        <w:rPr>
          <w:rFonts w:ascii="Times New Roman" w:hAnsi="Times New Roman" w:cs="Times New Roman"/>
          <w:b/>
          <w:sz w:val="36"/>
          <w:szCs w:val="36"/>
        </w:rPr>
        <w:t>хранения плодоовощной продукции</w:t>
      </w:r>
    </w:p>
    <w:p w:rsidR="001664A7" w:rsidRPr="001664A7" w:rsidRDefault="001664A7" w:rsidP="00166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4A7" w:rsidRPr="001664A7" w:rsidRDefault="001664A7" w:rsidP="00166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4A7">
        <w:rPr>
          <w:rFonts w:ascii="Times New Roman" w:hAnsi="Times New Roman" w:cs="Times New Roman"/>
          <w:sz w:val="28"/>
          <w:szCs w:val="28"/>
        </w:rPr>
        <w:t>  </w:t>
      </w:r>
    </w:p>
    <w:tbl>
      <w:tblPr>
        <w:tblW w:w="10500" w:type="dxa"/>
        <w:jc w:val="center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2461"/>
        <w:gridCol w:w="2763"/>
        <w:gridCol w:w="2123"/>
      </w:tblGrid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Режимы хранения плодоовощной продукции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Температура в массе продукции, °</w:t>
            </w:r>
            <w:proofErr w:type="gramStart"/>
            <w:r w:rsidRPr="00166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Относительная влажность воздуха,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Расчетный срок хранения, </w:t>
            </w:r>
            <w:proofErr w:type="spellStart"/>
            <w:r w:rsidRPr="00166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Артишоки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Баклажаны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+7...+10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Бобы в стручках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0...+4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Брюква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95-98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120-180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Горошек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-0,5…0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до 21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-сушеный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180-240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Зеленые овощи (салат, лук, щавель)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0…+0,5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Кабачки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0…+4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 продовольственная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-ранняя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-0,5…0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-поздняя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-1...0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120-270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Капуста: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-брокколи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0…+0,5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-брюссельская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0…+2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-кольраби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0…+0,5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150-240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-краснокочанная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-1...0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150-210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-савойская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-1...0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120-240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-цветная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0...+0,5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30-60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 продовольственный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+2...+4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240-365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-семенной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батат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+10...12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120-210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Кукуруза сладкая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95-98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 xml:space="preserve">Лук-репка </w:t>
            </w:r>
            <w:r w:rsidRPr="00166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продовольственный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-3...0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70-80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Лук-матка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60-80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Лук-порей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60-90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Лук-севок, лук-выборок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-теплый способ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50-70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-холодный способ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-3...0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70-80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-тепло-холодный способ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50-70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-3...0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70-80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-1...+1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180-270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Огурцы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+7...+10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Пастернак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60-120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Патиссоны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0...+4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60-120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Перец стручковый: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-острый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+7...+10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-сладкий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0...+1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-сушеный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0...+10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60-70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Петрушка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0...+1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30-60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Ревень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0...+1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Редис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Редька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90-120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Репа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90-150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Салат-латук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0...+1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14-21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0...+1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90-150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Сельдерей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60-90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Семена овощей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0..+10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50-65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300-365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Спаржа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0...+1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Томаты: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-зеленые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+11...+13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-бурые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+1...+2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-красные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+0,5...+1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Тыква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-обыкновенная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+5...+10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5-14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-крупноплодная столовая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+10...+12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50-75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120-180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Фасоль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-зеленая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+1...+4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3-10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-сушеная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180-240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Хрен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-1...0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300-365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Шпинат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95-98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300-365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Чеснок: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-1,5...0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65-75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180-210</w:t>
            </w:r>
          </w:p>
        </w:tc>
      </w:tr>
    </w:tbl>
    <w:p w:rsidR="001664A7" w:rsidRPr="001664A7" w:rsidRDefault="001664A7" w:rsidP="00166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4A7" w:rsidRPr="001664A7" w:rsidRDefault="001664A7" w:rsidP="00166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4A7">
        <w:rPr>
          <w:rFonts w:ascii="Times New Roman" w:hAnsi="Times New Roman" w:cs="Times New Roman"/>
          <w:sz w:val="28"/>
          <w:szCs w:val="28"/>
        </w:rPr>
        <w:t> </w:t>
      </w:r>
    </w:p>
    <w:p w:rsidR="00930229" w:rsidRPr="001664A7" w:rsidRDefault="00EA3B4A" w:rsidP="00166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16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73E2"/>
    <w:multiLevelType w:val="multilevel"/>
    <w:tmpl w:val="CF3E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95029"/>
    <w:multiLevelType w:val="multilevel"/>
    <w:tmpl w:val="DC42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A0"/>
    <w:rsid w:val="001664A7"/>
    <w:rsid w:val="00242EA0"/>
    <w:rsid w:val="00422895"/>
    <w:rsid w:val="005C64AA"/>
    <w:rsid w:val="00C56BDA"/>
    <w:rsid w:val="00E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4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4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6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3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4</cp:revision>
  <dcterms:created xsi:type="dcterms:W3CDTF">2019-06-21T11:16:00Z</dcterms:created>
  <dcterms:modified xsi:type="dcterms:W3CDTF">2019-06-21T11:56:00Z</dcterms:modified>
</cp:coreProperties>
</file>