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C0" w:rsidRPr="00922687" w:rsidRDefault="00A432C0" w:rsidP="00922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687">
        <w:rPr>
          <w:rFonts w:ascii="Times New Roman" w:hAnsi="Times New Roman" w:cs="Times New Roman"/>
          <w:b/>
          <w:sz w:val="36"/>
          <w:szCs w:val="36"/>
        </w:rPr>
        <w:t>Требования и рекомендации Роспотребнадзора к школьной форме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С гигиенической точки зрения школьная  одежда является  таким же обязательным элементом учебного процесса, как, например, школьное питание. Школьная форма, если она сшита из правильных тканей, только положительно влияет на здоровье школьников и является </w:t>
      </w:r>
      <w:proofErr w:type="spellStart"/>
      <w:r w:rsidRPr="00A432C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A432C0">
        <w:rPr>
          <w:rFonts w:ascii="Times New Roman" w:hAnsi="Times New Roman" w:cs="Times New Roman"/>
          <w:sz w:val="28"/>
          <w:szCs w:val="28"/>
        </w:rPr>
        <w:t xml:space="preserve"> компонентом в образовательном  процессе.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Гигиенические требования к тканям для пошива школьной формы довольно высокие и определяются техническим регламентом Таможенного союза </w:t>
      </w:r>
      <w:proofErr w:type="gramStart"/>
      <w:r w:rsidRPr="00A432C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432C0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и подростков»  и СанПиН 2.4.7/1.1.1286-03 «Гигиенические требования к одежде детей, подростков, взрослых, товарам детского ассортимента и материалам для изделий (изделиям) контактирующим с кожей человека».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2C0">
        <w:rPr>
          <w:rFonts w:ascii="Times New Roman" w:hAnsi="Times New Roman" w:cs="Times New Roman"/>
          <w:sz w:val="28"/>
          <w:szCs w:val="28"/>
        </w:rPr>
        <w:t>Школьная форма - это одежда второго слоя, имеющая ограниченный контакт с кожей: платья, блузки, брюки, юбки, костюмы, джемперы.</w:t>
      </w:r>
      <w:proofErr w:type="gramEnd"/>
      <w:r w:rsidRPr="00A432C0">
        <w:rPr>
          <w:rFonts w:ascii="Times New Roman" w:hAnsi="Times New Roman" w:cs="Times New Roman"/>
          <w:sz w:val="28"/>
          <w:szCs w:val="28"/>
        </w:rPr>
        <w:t xml:space="preserve"> Школьная  форма должна быть комфортной, удобной,  не стеснять движения ребенка, соответствовать размеру, а также приятной для тела (не жесткой, не колючей) и соответствовать погоде.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Текстильные материалы для школьной формы  и готовые швейные изделия должны соответствовать требованиям биологической и химической безопасности и  нормируются по следующим показателям: гигроскопичность, т.е. способность впитывать влагу, воздухопроницаемость, содержание формальдегида, устойчивость к окраске, устойчивость окраски к стирке, поту и трению, напряженность электростатического поля, должно отсутствовать местное кожно-раздражающее действие.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922687" w:rsidRDefault="00A432C0" w:rsidP="0092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87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Выявлены  прямые, статистически значимые причинно-следственные связи между двумя показателями: с одной стороны показателями качества детской одежды и показателями заболеваемости  кожи (контактный и </w:t>
      </w:r>
      <w:proofErr w:type="spellStart"/>
      <w:r w:rsidRPr="00A432C0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A432C0">
        <w:rPr>
          <w:rFonts w:ascii="Times New Roman" w:hAnsi="Times New Roman" w:cs="Times New Roman"/>
          <w:sz w:val="28"/>
          <w:szCs w:val="28"/>
        </w:rPr>
        <w:t xml:space="preserve"> дерматиты) и простудных заболеваниях (грипп, острые респираторные заболевания, заболевания органов дыхания) с другой стороны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Поэтому родителям при выборе школьной одежды следует руководствоваться, в первую очередь, гигиеническими характеристиками продукции для детей, а не только ее эстетическим видом.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 xml:space="preserve">1) При покупке одежды необходимо обращать внимание на маркировку. Маркировка наносится на этикетку, на ней указываются данные </w:t>
      </w:r>
      <w:r w:rsidRPr="00A432C0">
        <w:rPr>
          <w:rFonts w:ascii="Times New Roman" w:hAnsi="Times New Roman" w:cs="Times New Roman"/>
          <w:sz w:val="28"/>
          <w:szCs w:val="28"/>
        </w:rPr>
        <w:lastRenderedPageBreak/>
        <w:t>производителя,  состав ткани, рекомендации по уходу. Не нужно покупать такую одежду, когда в рекомендациях по уходу  указана только химическая чистка, потому что химические вещества, используемые при чистке изделия, могут быть вредны для здоровья школьника.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2) Ткань,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- для зимы. Максимальный процент синтетических волокон в школьной форме - не более 55 %.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3)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4) Одежда для школы должна быть строгой, простого покроя и не отвлекающая своей пестротой. Цвет школьной одежды ребенка не должен быть слишком ярким и броским. Такие цвета не будут способствовать его сосредоточению на учебе.  Детские психологи советуют выбирать спокойные, приглушенные цвета. Сочетание цветов типа черное - белое  лучше избегать, такой резкий контраст  утомляет зрение и может вызвать головную боль. Наиболее подходящими считаются бежевый и разбавленный зеленый цвет.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lastRenderedPageBreak/>
        <w:t>5) Для занятия физкультурой желательно приобрести спортивный костюм из дышащей, гигроскопичной (впитывающей влагу) и обязательно эластичной ткани.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C0">
        <w:rPr>
          <w:rFonts w:ascii="Times New Roman" w:hAnsi="Times New Roman" w:cs="Times New Roman"/>
          <w:sz w:val="28"/>
          <w:szCs w:val="28"/>
        </w:rPr>
        <w:t>6)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A432C0" w:rsidRPr="00A432C0" w:rsidRDefault="00A432C0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C0" w:rsidRPr="00A432C0" w:rsidRDefault="00A432C0" w:rsidP="00922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2C0">
        <w:rPr>
          <w:rFonts w:ascii="Times New Roman" w:hAnsi="Times New Roman" w:cs="Times New Roman"/>
          <w:sz w:val="28"/>
          <w:szCs w:val="28"/>
        </w:rPr>
        <w:t>Помните! Комфортная и удобная школьная  форма, сшитая из натуральных и безопасных  материалов, является залогом, прежде всего, сохранения здоровья учащихся, а также решения социальных проблем, формирует позитивный настрой, психологически спокойное состояние и активизирует желание учиться.</w:t>
      </w:r>
    </w:p>
    <w:p w:rsidR="00930229" w:rsidRPr="00A432C0" w:rsidRDefault="00922687" w:rsidP="00A4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A4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A7"/>
    <w:rsid w:val="005C64AA"/>
    <w:rsid w:val="00922687"/>
    <w:rsid w:val="00A432C0"/>
    <w:rsid w:val="00AA59A7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2017-04-19T09:33:00Z</dcterms:created>
  <dcterms:modified xsi:type="dcterms:W3CDTF">2017-05-02T12:33:00Z</dcterms:modified>
</cp:coreProperties>
</file>