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8A" w:rsidRPr="00B23A8A" w:rsidRDefault="00B23A8A" w:rsidP="00B23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особенностях предоставления платных медицинских услуг</w:t>
      </w:r>
    </w:p>
    <w:p w:rsid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8A" w:rsidRPr="00B23A8A" w:rsidRDefault="00B23A8A" w:rsidP="00AE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Постановление</w:t>
      </w:r>
      <w:r w:rsidR="007D1FD1">
        <w:rPr>
          <w:rFonts w:ascii="Times New Roman" w:hAnsi="Times New Roman" w:cs="Times New Roman"/>
          <w:sz w:val="28"/>
          <w:szCs w:val="28"/>
        </w:rPr>
        <w:t>м</w:t>
      </w:r>
      <w:r w:rsidRPr="00B23A8A">
        <w:rPr>
          <w:rFonts w:ascii="Times New Roman" w:hAnsi="Times New Roman" w:cs="Times New Roman"/>
          <w:sz w:val="28"/>
          <w:szCs w:val="28"/>
        </w:rPr>
        <w:t xml:space="preserve"> Правительства РФ от 4 октября 2012 г. N 1006 "Об утверждении Правил предоставления медицинскими организациями платных медицинских услуг" </w:t>
      </w:r>
      <w:r w:rsidR="00AE38E0">
        <w:rPr>
          <w:rFonts w:ascii="Times New Roman" w:hAnsi="Times New Roman" w:cs="Times New Roman"/>
          <w:sz w:val="28"/>
          <w:szCs w:val="28"/>
        </w:rPr>
        <w:t>утверждены п</w:t>
      </w:r>
      <w:r w:rsidR="00AE38E0" w:rsidRPr="00AE38E0">
        <w:rPr>
          <w:rFonts w:ascii="Times New Roman" w:hAnsi="Times New Roman" w:cs="Times New Roman"/>
          <w:sz w:val="28"/>
          <w:szCs w:val="28"/>
        </w:rPr>
        <w:t>равил</w:t>
      </w:r>
      <w:r w:rsidR="00AE38E0">
        <w:rPr>
          <w:rFonts w:ascii="Times New Roman" w:hAnsi="Times New Roman" w:cs="Times New Roman"/>
          <w:sz w:val="28"/>
          <w:szCs w:val="28"/>
        </w:rPr>
        <w:t>а</w:t>
      </w:r>
      <w:r w:rsidR="00AE38E0" w:rsidRPr="00AE38E0">
        <w:rPr>
          <w:rFonts w:ascii="Times New Roman" w:hAnsi="Times New Roman" w:cs="Times New Roman"/>
          <w:sz w:val="28"/>
          <w:szCs w:val="28"/>
        </w:rPr>
        <w:t xml:space="preserve"> предоставления латных медицинских услуг</w:t>
      </w:r>
      <w:r w:rsidR="00AE38E0">
        <w:rPr>
          <w:rFonts w:ascii="Times New Roman" w:hAnsi="Times New Roman" w:cs="Times New Roman"/>
          <w:sz w:val="28"/>
          <w:szCs w:val="28"/>
        </w:rPr>
        <w:t>, предусматривающие оказание услуг на</w:t>
      </w:r>
      <w:r w:rsidRPr="00B23A8A">
        <w:rPr>
          <w:rFonts w:ascii="Times New Roman" w:hAnsi="Times New Roman" w:cs="Times New Roman"/>
          <w:sz w:val="28"/>
          <w:szCs w:val="28"/>
        </w:rPr>
        <w:t xml:space="preserve">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B23A8A" w:rsidRPr="00B23A8A" w:rsidRDefault="00B23A8A" w:rsidP="00CC5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B23A8A" w:rsidRPr="00B23A8A" w:rsidRDefault="00B23A8A" w:rsidP="00CC5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Настоящие Правила в наглядной и доступной форме доводятся исполнителем до сведения потребителя (заказчика).</w:t>
      </w:r>
    </w:p>
    <w:p w:rsidR="00B23A8A" w:rsidRPr="00B23A8A" w:rsidRDefault="00B23A8A" w:rsidP="008C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B23A8A" w:rsidRPr="00B23A8A" w:rsidRDefault="00B23A8A" w:rsidP="008C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B23A8A" w:rsidRPr="00B23A8A" w:rsidRDefault="00B23A8A" w:rsidP="008C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B23A8A" w:rsidRPr="00B23A8A" w:rsidRDefault="00B23A8A" w:rsidP="008C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B23A8A" w:rsidRPr="00B23A8A" w:rsidRDefault="00B23A8A" w:rsidP="008C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установление индивидуального поста медицинского наблюдения при лечении в условиях стационара;</w:t>
      </w:r>
    </w:p>
    <w:p w:rsidR="00B23A8A" w:rsidRPr="00B23A8A" w:rsidRDefault="00B23A8A" w:rsidP="008C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A8A">
        <w:rPr>
          <w:rFonts w:ascii="Times New Roman" w:hAnsi="Times New Roman" w:cs="Times New Roman"/>
          <w:sz w:val="28"/>
          <w:szCs w:val="28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B23A8A" w:rsidRPr="00B23A8A" w:rsidRDefault="00B23A8A" w:rsidP="008C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lastRenderedPageBreak/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B23A8A" w:rsidRPr="00B23A8A" w:rsidRDefault="00B23A8A" w:rsidP="008C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23A8A" w:rsidRPr="00B23A8A" w:rsidRDefault="00B23A8A" w:rsidP="008C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B23A8A" w:rsidRPr="00B23A8A" w:rsidRDefault="00B23A8A" w:rsidP="00A1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B23A8A" w:rsidRPr="00B23A8A" w:rsidRDefault="00B23A8A" w:rsidP="00A1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B23A8A" w:rsidRPr="00B23A8A" w:rsidRDefault="00B23A8A" w:rsidP="00A1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а) для юридического лица - наименование и фирменное наименование (если имеется);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фамилия, имя и отчество (если имеется);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 xml:space="preserve"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</w:t>
      </w:r>
      <w:r w:rsidRPr="00B23A8A">
        <w:rPr>
          <w:rFonts w:ascii="Times New Roman" w:hAnsi="Times New Roman" w:cs="Times New Roman"/>
          <w:sz w:val="28"/>
          <w:szCs w:val="28"/>
        </w:rPr>
        <w:lastRenderedPageBreak/>
        <w:t>наименование, адрес места нахождения и телефон выдавшего ее лицензирующего органа);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B23A8A" w:rsidRPr="00B23A8A" w:rsidRDefault="00B23A8A" w:rsidP="00A1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B23A8A" w:rsidRPr="00B23A8A" w:rsidRDefault="00B23A8A" w:rsidP="00A1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B23A8A" w:rsidRPr="00B23A8A" w:rsidRDefault="00B23A8A" w:rsidP="00D7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23A8A" w:rsidRPr="00B23A8A" w:rsidRDefault="00B23A8A" w:rsidP="00D7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23A8A" w:rsidRPr="00B23A8A" w:rsidRDefault="00B23A8A" w:rsidP="00D7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г) другие сведения, относящиеся к предмету договора.</w:t>
      </w:r>
    </w:p>
    <w:p w:rsidR="00B23A8A" w:rsidRPr="00B23A8A" w:rsidRDefault="00B23A8A" w:rsidP="00D7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Договор заключается потребителем (заказчиком) и исполнителем в письменной форме.</w:t>
      </w:r>
    </w:p>
    <w:p w:rsidR="00B23A8A" w:rsidRPr="00B23A8A" w:rsidRDefault="00B23A8A" w:rsidP="00D7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B23A8A" w:rsidRPr="00B23A8A" w:rsidRDefault="00B23A8A" w:rsidP="0011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B23A8A" w:rsidRPr="00B23A8A" w:rsidRDefault="00B23A8A" w:rsidP="0011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B23A8A" w:rsidRPr="00B23A8A" w:rsidRDefault="00B23A8A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D8" w:rsidRPr="00B23A8A" w:rsidRDefault="00204AD8" w:rsidP="00B2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4AD8" w:rsidRPr="00B2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E"/>
    <w:rsid w:val="001153B2"/>
    <w:rsid w:val="00204AD8"/>
    <w:rsid w:val="007D1FD1"/>
    <w:rsid w:val="008C6286"/>
    <w:rsid w:val="00A10616"/>
    <w:rsid w:val="00AE38E0"/>
    <w:rsid w:val="00B23A8A"/>
    <w:rsid w:val="00C74DCE"/>
    <w:rsid w:val="00CC54B6"/>
    <w:rsid w:val="00D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7</cp:revision>
  <dcterms:created xsi:type="dcterms:W3CDTF">2020-01-15T12:51:00Z</dcterms:created>
  <dcterms:modified xsi:type="dcterms:W3CDTF">2020-01-15T13:44:00Z</dcterms:modified>
</cp:coreProperties>
</file>