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68" w:rsidRPr="007E7629" w:rsidRDefault="00413DC0" w:rsidP="00413D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договоре</w:t>
      </w:r>
      <w:r w:rsidR="00FF1D68" w:rsidRPr="007E7629">
        <w:rPr>
          <w:rFonts w:ascii="Times New Roman" w:hAnsi="Times New Roman" w:cs="Times New Roman"/>
          <w:b/>
          <w:sz w:val="36"/>
          <w:szCs w:val="36"/>
        </w:rPr>
        <w:t xml:space="preserve"> аренды торговых площадей</w:t>
      </w:r>
      <w:r w:rsidR="00FF1D68">
        <w:rPr>
          <w:rFonts w:ascii="Times New Roman" w:hAnsi="Times New Roman" w:cs="Times New Roman"/>
          <w:b/>
          <w:sz w:val="36"/>
          <w:szCs w:val="36"/>
        </w:rPr>
        <w:t xml:space="preserve"> в школе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договор считается заключенным, если между сторонами в требуемой в конкретных случаях форме достигнуто соглашение по всем существенным условиям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>Содержание договора – это совокупность его условий. Эти условия устанавливают или конкретизируют права и обязанности сторон. В договоре аренды можно выделить две группы условий: обязанности арендатора и обязанности арендодателя. При этом необходимо учитывать, что ряд обязанностей требует одновременных действий со стороны как арендодателя, так и арендатора. Например, передача помещения возможна только в результате совместных действий сторон.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 xml:space="preserve">Для эффективного взаимодействия сторон договор как документ должен быть четко структурирован и понятен для его исполнителей. 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 xml:space="preserve">Любой договор состоит из преамбулы и основной части. Преамбула представляет собой стандартную формулировку, практически неизменную для </w:t>
      </w:r>
      <w:r w:rsidR="00301EFD">
        <w:rPr>
          <w:rFonts w:ascii="Times New Roman" w:hAnsi="Times New Roman" w:cs="Times New Roman"/>
          <w:sz w:val="28"/>
          <w:szCs w:val="28"/>
        </w:rPr>
        <w:t>любого хозяйственного договора</w:t>
      </w:r>
      <w:r w:rsidRPr="00341219">
        <w:rPr>
          <w:rFonts w:ascii="Times New Roman" w:hAnsi="Times New Roman" w:cs="Times New Roman"/>
          <w:sz w:val="28"/>
          <w:szCs w:val="28"/>
        </w:rPr>
        <w:t xml:space="preserve">. Кроме того, в преамбуле достаточно часто содержится информация о титуле арендодателя с указанием реквизитов свидетельства о регистрации права собственности, если это владелец здания или договора аренды или если это базовый арендодатель. 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>Основную часть договора принято подразделять на части или параграфы. Их число может быть произвольным, однако логика данных правоотношений позволяет говорить о ряде разделов, остающихся неизменными. Естественно, в тексте договора разделы и параграфы могут быть поименованы по-разному, а обязательства, их составляющие, могут компоноваться любым произвольным образом. Однако, как показывает практи</w:t>
      </w:r>
      <w:r w:rsidR="00B21195">
        <w:rPr>
          <w:rFonts w:ascii="Times New Roman" w:hAnsi="Times New Roman" w:cs="Times New Roman"/>
          <w:sz w:val="28"/>
          <w:szCs w:val="28"/>
        </w:rPr>
        <w:t xml:space="preserve">ка, систематизация обязательств </w:t>
      </w:r>
      <w:r w:rsidRPr="00341219">
        <w:rPr>
          <w:rFonts w:ascii="Times New Roman" w:hAnsi="Times New Roman" w:cs="Times New Roman"/>
          <w:sz w:val="28"/>
          <w:szCs w:val="28"/>
        </w:rPr>
        <w:t>сторон нижеприведенным образом наиболее отвечает цели их полного раскрытия и закрепления в тексте соглашения об аренде.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должны содержать следующую информацию:  предмет договора; </w:t>
      </w:r>
      <w:r w:rsidRPr="00341219">
        <w:rPr>
          <w:rFonts w:ascii="Times New Roman" w:hAnsi="Times New Roman" w:cs="Times New Roman"/>
          <w:sz w:val="28"/>
          <w:szCs w:val="28"/>
        </w:rPr>
        <w:t>порядок использования помещения, досту</w:t>
      </w:r>
      <w:r>
        <w:rPr>
          <w:rFonts w:ascii="Times New Roman" w:hAnsi="Times New Roman" w:cs="Times New Roman"/>
          <w:sz w:val="28"/>
          <w:szCs w:val="28"/>
        </w:rPr>
        <w:t xml:space="preserve">п в помещение и система охраны; </w:t>
      </w:r>
      <w:r w:rsidRPr="00341219">
        <w:rPr>
          <w:rFonts w:ascii="Times New Roman" w:hAnsi="Times New Roman" w:cs="Times New Roman"/>
          <w:sz w:val="28"/>
          <w:szCs w:val="28"/>
        </w:rPr>
        <w:t>срок аренды и взаимодействие сторон п</w:t>
      </w:r>
      <w:r>
        <w:rPr>
          <w:rFonts w:ascii="Times New Roman" w:hAnsi="Times New Roman" w:cs="Times New Roman"/>
          <w:sz w:val="28"/>
          <w:szCs w:val="28"/>
        </w:rPr>
        <w:t xml:space="preserve">ри регистрации договора аренды; </w:t>
      </w:r>
      <w:r w:rsidRPr="0034121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передачи и возврата помещения; </w:t>
      </w:r>
      <w:r w:rsidRPr="0034121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взаиморасчетов между сторонами; страхование; права и обязанности арендатора; </w:t>
      </w:r>
      <w:r w:rsidRPr="0034121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ава и обязанности арендодателя; </w:t>
      </w:r>
      <w:r w:rsidRPr="003412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заимная ответственность сторон; </w:t>
      </w:r>
      <w:r w:rsidRPr="00341219">
        <w:rPr>
          <w:rFonts w:ascii="Times New Roman" w:hAnsi="Times New Roman" w:cs="Times New Roman"/>
          <w:sz w:val="28"/>
          <w:szCs w:val="28"/>
        </w:rPr>
        <w:t>досрочное расторжение договора.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bookmarkStart w:id="0" w:name="_GoBack"/>
      <w:bookmarkEnd w:id="0"/>
      <w:r w:rsidR="00B47A68">
        <w:rPr>
          <w:rFonts w:ascii="Times New Roman" w:hAnsi="Times New Roman" w:cs="Times New Roman"/>
          <w:sz w:val="28"/>
          <w:szCs w:val="28"/>
        </w:rPr>
        <w:t>согласно статье</w:t>
      </w:r>
      <w:r>
        <w:rPr>
          <w:rFonts w:ascii="Times New Roman" w:hAnsi="Times New Roman" w:cs="Times New Roman"/>
          <w:sz w:val="28"/>
          <w:szCs w:val="28"/>
        </w:rPr>
        <w:t xml:space="preserve"> 606 Федерального закона </w:t>
      </w:r>
      <w:r w:rsidR="00B47A68">
        <w:rPr>
          <w:rFonts w:ascii="Times New Roman" w:hAnsi="Times New Roman" w:cs="Times New Roman"/>
          <w:sz w:val="28"/>
          <w:szCs w:val="28"/>
        </w:rPr>
        <w:t>«</w:t>
      </w:r>
      <w:r w:rsidRPr="006F79C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</w:t>
      </w:r>
      <w:r w:rsidR="00B47A68">
        <w:rPr>
          <w:rFonts w:ascii="Times New Roman" w:hAnsi="Times New Roman" w:cs="Times New Roman"/>
          <w:sz w:val="28"/>
          <w:szCs w:val="28"/>
        </w:rPr>
        <w:t>»</w:t>
      </w:r>
      <w:r w:rsidRPr="006F79C3">
        <w:rPr>
          <w:rFonts w:ascii="Times New Roman" w:hAnsi="Times New Roman" w:cs="Times New Roman"/>
          <w:sz w:val="28"/>
          <w:szCs w:val="28"/>
        </w:rPr>
        <w:t xml:space="preserve"> от 26.01.1996 N 14-ФЗ</w:t>
      </w:r>
      <w:r w:rsidR="00B21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1219">
        <w:rPr>
          <w:rFonts w:ascii="Times New Roman" w:hAnsi="Times New Roman" w:cs="Times New Roman"/>
          <w:sz w:val="28"/>
          <w:szCs w:val="28"/>
        </w:rPr>
        <w:t>о договору аренды (имущественного найма)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 xml:space="preserve">При этом ключевым моментом является точная идентификация имущества, в нашем случае помещения, передаваемого в аренду. В договоре </w:t>
      </w:r>
      <w:r w:rsidRPr="00341219">
        <w:rPr>
          <w:rFonts w:ascii="Times New Roman" w:hAnsi="Times New Roman" w:cs="Times New Roman"/>
          <w:sz w:val="28"/>
          <w:szCs w:val="28"/>
        </w:rPr>
        <w:lastRenderedPageBreak/>
        <w:t xml:space="preserve">аренды торговых площадей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41219">
        <w:rPr>
          <w:rFonts w:ascii="Times New Roman" w:hAnsi="Times New Roman" w:cs="Times New Roman"/>
          <w:sz w:val="28"/>
          <w:szCs w:val="28"/>
        </w:rPr>
        <w:t>для индивидуализации передаваемых помещений используются несколько уровней: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>1.</w:t>
      </w:r>
      <w:r w:rsidR="00B47A68">
        <w:rPr>
          <w:rFonts w:ascii="Times New Roman" w:hAnsi="Times New Roman" w:cs="Times New Roman"/>
          <w:sz w:val="28"/>
          <w:szCs w:val="28"/>
        </w:rPr>
        <w:t xml:space="preserve"> </w:t>
      </w:r>
      <w:r w:rsidRPr="00341219">
        <w:rPr>
          <w:rFonts w:ascii="Times New Roman" w:hAnsi="Times New Roman" w:cs="Times New Roman"/>
          <w:sz w:val="28"/>
          <w:szCs w:val="28"/>
        </w:rPr>
        <w:t xml:space="preserve">Точный адрес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41219">
        <w:rPr>
          <w:rFonts w:ascii="Times New Roman" w:hAnsi="Times New Roman" w:cs="Times New Roman"/>
          <w:sz w:val="28"/>
          <w:szCs w:val="28"/>
        </w:rPr>
        <w:t>.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>2.</w:t>
      </w:r>
      <w:r w:rsidR="00B47A68">
        <w:rPr>
          <w:rFonts w:ascii="Times New Roman" w:hAnsi="Times New Roman" w:cs="Times New Roman"/>
          <w:sz w:val="28"/>
          <w:szCs w:val="28"/>
        </w:rPr>
        <w:t xml:space="preserve"> </w:t>
      </w:r>
      <w:r w:rsidRPr="00341219">
        <w:rPr>
          <w:rFonts w:ascii="Times New Roman" w:hAnsi="Times New Roman" w:cs="Times New Roman"/>
          <w:sz w:val="28"/>
          <w:szCs w:val="28"/>
        </w:rPr>
        <w:t>Указание этажа и внутреннего номера помещения (по нумерации арендодателя).</w:t>
      </w:r>
    </w:p>
    <w:p w:rsidR="00FF1D68" w:rsidRPr="00341219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>3.</w:t>
      </w:r>
      <w:r w:rsidR="00B47A68">
        <w:rPr>
          <w:rFonts w:ascii="Times New Roman" w:hAnsi="Times New Roman" w:cs="Times New Roman"/>
          <w:sz w:val="28"/>
          <w:szCs w:val="28"/>
        </w:rPr>
        <w:t xml:space="preserve"> </w:t>
      </w:r>
      <w:r w:rsidRPr="00341219">
        <w:rPr>
          <w:rFonts w:ascii="Times New Roman" w:hAnsi="Times New Roman" w:cs="Times New Roman"/>
          <w:sz w:val="28"/>
          <w:szCs w:val="28"/>
        </w:rPr>
        <w:t>Указание площади согласно данным БТИ.</w:t>
      </w:r>
    </w:p>
    <w:p w:rsidR="00FF1D68" w:rsidRDefault="00FF1D68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19">
        <w:rPr>
          <w:rFonts w:ascii="Times New Roman" w:hAnsi="Times New Roman" w:cs="Times New Roman"/>
          <w:sz w:val="28"/>
          <w:szCs w:val="28"/>
        </w:rPr>
        <w:t>4.</w:t>
      </w:r>
      <w:r w:rsidR="00B47A68">
        <w:rPr>
          <w:rFonts w:ascii="Times New Roman" w:hAnsi="Times New Roman" w:cs="Times New Roman"/>
          <w:sz w:val="28"/>
          <w:szCs w:val="28"/>
        </w:rPr>
        <w:t xml:space="preserve"> </w:t>
      </w:r>
      <w:r w:rsidRPr="00341219">
        <w:rPr>
          <w:rFonts w:ascii="Times New Roman" w:hAnsi="Times New Roman" w:cs="Times New Roman"/>
          <w:sz w:val="28"/>
          <w:szCs w:val="28"/>
        </w:rPr>
        <w:t>Приложение к договору план</w:t>
      </w:r>
      <w:r w:rsidR="00B44271">
        <w:rPr>
          <w:rFonts w:ascii="Times New Roman" w:hAnsi="Times New Roman" w:cs="Times New Roman"/>
          <w:sz w:val="28"/>
          <w:szCs w:val="28"/>
        </w:rPr>
        <w:t xml:space="preserve">а этажа, на котором передаются </w:t>
      </w:r>
      <w:r w:rsidRPr="00341219">
        <w:rPr>
          <w:rFonts w:ascii="Times New Roman" w:hAnsi="Times New Roman" w:cs="Times New Roman"/>
          <w:sz w:val="28"/>
          <w:szCs w:val="28"/>
        </w:rPr>
        <w:t xml:space="preserve">помещения с выделением их контуров цветом. </w:t>
      </w:r>
    </w:p>
    <w:p w:rsidR="006A2329" w:rsidRPr="006A2329" w:rsidRDefault="006A2329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29">
        <w:rPr>
          <w:rFonts w:ascii="Times New Roman" w:hAnsi="Times New Roman" w:cs="Times New Roman"/>
          <w:sz w:val="28"/>
          <w:szCs w:val="28"/>
        </w:rPr>
        <w:t>О всех случаях возникновения инфекционных заболеваний и пищевых отравлений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29">
        <w:rPr>
          <w:rFonts w:ascii="Times New Roman" w:hAnsi="Times New Roman" w:cs="Times New Roman"/>
          <w:sz w:val="28"/>
          <w:szCs w:val="28"/>
        </w:rPr>
        <w:t>обязан незамедлительно сообщить в вышестоящий орган управления образованием, территориальный орган Роспотребнадзора и орган управления здравоохранением.</w:t>
      </w:r>
    </w:p>
    <w:p w:rsidR="006A2329" w:rsidRPr="006A2329" w:rsidRDefault="006A2329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29">
        <w:rPr>
          <w:rFonts w:ascii="Times New Roman" w:hAnsi="Times New Roman" w:cs="Times New Roman"/>
          <w:sz w:val="28"/>
          <w:szCs w:val="28"/>
        </w:rPr>
        <w:t>При условии выявления нарушений в ходе контроля за исполнением договора на аренду помещений и договора на предоставление услуг питания, возникновения инфекционных заболеваний и пищевых отравлений в школы проводится служебное расследование, с последующим привлечением к ответственности виновных лиц в соответствии с действующим законодательством.</w:t>
      </w:r>
    </w:p>
    <w:p w:rsidR="00930229" w:rsidRPr="00B47A68" w:rsidRDefault="006A2329" w:rsidP="00B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29">
        <w:rPr>
          <w:rFonts w:ascii="Times New Roman" w:hAnsi="Times New Roman" w:cs="Times New Roman"/>
          <w:sz w:val="28"/>
          <w:szCs w:val="28"/>
        </w:rPr>
        <w:t>В случаях выявления нарушений школа инициирует расторжение договоров.</w:t>
      </w:r>
    </w:p>
    <w:sectPr w:rsidR="00930229" w:rsidRPr="00B4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2A"/>
    <w:rsid w:val="00201E2A"/>
    <w:rsid w:val="00301EFD"/>
    <w:rsid w:val="00413DC0"/>
    <w:rsid w:val="005C64AA"/>
    <w:rsid w:val="006A2329"/>
    <w:rsid w:val="009527C9"/>
    <w:rsid w:val="00B21195"/>
    <w:rsid w:val="00B44271"/>
    <w:rsid w:val="00B47A68"/>
    <w:rsid w:val="00C56BDA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609"/>
  <w15:docId w15:val="{9B110BD1-8AC6-4709-9968-3EF1F37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10</cp:revision>
  <dcterms:created xsi:type="dcterms:W3CDTF">2019-02-06T13:36:00Z</dcterms:created>
  <dcterms:modified xsi:type="dcterms:W3CDTF">2020-02-17T10:33:00Z</dcterms:modified>
</cp:coreProperties>
</file>