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D8C" w:rsidRPr="00D21D8C" w:rsidRDefault="00AB69C1" w:rsidP="00D21D8C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1D8C">
        <w:rPr>
          <w:rFonts w:ascii="Times New Roman" w:hAnsi="Times New Roman" w:cs="Times New Roman"/>
          <w:b/>
          <w:sz w:val="36"/>
          <w:szCs w:val="36"/>
        </w:rPr>
        <w:t xml:space="preserve">Технический регламент Таможенного союза </w:t>
      </w:r>
      <w:r w:rsidR="00D21D8C" w:rsidRPr="00D21D8C">
        <w:rPr>
          <w:rFonts w:ascii="Times New Roman" w:hAnsi="Times New Roman" w:cs="Times New Roman"/>
          <w:b/>
          <w:sz w:val="36"/>
          <w:szCs w:val="36"/>
        </w:rPr>
        <w:t>«</w:t>
      </w:r>
      <w:r w:rsidRPr="00D21D8C">
        <w:rPr>
          <w:rFonts w:ascii="Times New Roman" w:hAnsi="Times New Roman" w:cs="Times New Roman"/>
          <w:b/>
          <w:sz w:val="36"/>
          <w:szCs w:val="36"/>
        </w:rPr>
        <w:t>О безопа</w:t>
      </w:r>
      <w:r w:rsidR="001C651C" w:rsidRPr="00D21D8C">
        <w:rPr>
          <w:rFonts w:ascii="Times New Roman" w:hAnsi="Times New Roman" w:cs="Times New Roman"/>
          <w:b/>
          <w:sz w:val="36"/>
          <w:szCs w:val="36"/>
        </w:rPr>
        <w:t>сности мяса и мясной продукции</w:t>
      </w:r>
      <w:r w:rsidR="00D21D8C" w:rsidRPr="00D21D8C">
        <w:rPr>
          <w:rFonts w:ascii="Times New Roman" w:hAnsi="Times New Roman" w:cs="Times New Roman"/>
          <w:b/>
          <w:sz w:val="36"/>
          <w:szCs w:val="36"/>
        </w:rPr>
        <w:t>»</w:t>
      </w:r>
    </w:p>
    <w:p w:rsidR="00AB69C1" w:rsidRPr="00D21D8C" w:rsidRDefault="00A30088" w:rsidP="00D21D8C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1D8C">
        <w:rPr>
          <w:rFonts w:ascii="Times New Roman" w:hAnsi="Times New Roman" w:cs="Times New Roman"/>
          <w:b/>
          <w:sz w:val="36"/>
          <w:szCs w:val="36"/>
        </w:rPr>
        <w:t>(ТР ТС 034/2013)</w:t>
      </w:r>
    </w:p>
    <w:p w:rsidR="001C651C" w:rsidRPr="00D21D8C" w:rsidRDefault="001C651C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>Настоящий технический регламент устанавливает обязательные для применения и</w:t>
      </w:r>
      <w:r w:rsidR="001C651C" w:rsidRPr="00D21D8C">
        <w:rPr>
          <w:rFonts w:ascii="Times New Roman" w:hAnsi="Times New Roman" w:cs="Times New Roman"/>
          <w:sz w:val="28"/>
          <w:szCs w:val="28"/>
        </w:rPr>
        <w:t xml:space="preserve"> </w:t>
      </w:r>
      <w:r w:rsidRPr="00D21D8C">
        <w:rPr>
          <w:rFonts w:ascii="Times New Roman" w:hAnsi="Times New Roman" w:cs="Times New Roman"/>
          <w:sz w:val="28"/>
          <w:szCs w:val="28"/>
        </w:rPr>
        <w:t xml:space="preserve">исполнения на таможенной территории Таможенного </w:t>
      </w:r>
      <w:r w:rsidR="001C651C" w:rsidRPr="00D21D8C">
        <w:rPr>
          <w:rFonts w:ascii="Times New Roman" w:hAnsi="Times New Roman" w:cs="Times New Roman"/>
          <w:sz w:val="28"/>
          <w:szCs w:val="28"/>
        </w:rPr>
        <w:t xml:space="preserve">союза требования безопасности к </w:t>
      </w:r>
      <w:r w:rsidRPr="00D21D8C">
        <w:rPr>
          <w:rFonts w:ascii="Times New Roman" w:hAnsi="Times New Roman" w:cs="Times New Roman"/>
          <w:sz w:val="28"/>
          <w:szCs w:val="28"/>
        </w:rPr>
        <w:t>продуктам убоя и мясной продукции и связанные</w:t>
      </w:r>
      <w:r w:rsidR="001C651C" w:rsidRPr="00D21D8C">
        <w:rPr>
          <w:rFonts w:ascii="Times New Roman" w:hAnsi="Times New Roman" w:cs="Times New Roman"/>
          <w:sz w:val="28"/>
          <w:szCs w:val="28"/>
        </w:rPr>
        <w:t xml:space="preserve"> с ним и требования к процесса </w:t>
      </w:r>
      <w:r w:rsidRPr="00D21D8C">
        <w:rPr>
          <w:rFonts w:ascii="Times New Roman" w:hAnsi="Times New Roman" w:cs="Times New Roman"/>
          <w:sz w:val="28"/>
          <w:szCs w:val="28"/>
        </w:rPr>
        <w:t>производства, хранения, перевозки, реализации и утилизации,</w:t>
      </w:r>
      <w:r w:rsidR="001C651C" w:rsidRPr="00D21D8C">
        <w:rPr>
          <w:rFonts w:ascii="Times New Roman" w:hAnsi="Times New Roman" w:cs="Times New Roman"/>
          <w:sz w:val="28"/>
          <w:szCs w:val="28"/>
        </w:rPr>
        <w:t xml:space="preserve"> а также требования к </w:t>
      </w:r>
      <w:r w:rsidRPr="00D21D8C">
        <w:rPr>
          <w:rFonts w:ascii="Times New Roman" w:hAnsi="Times New Roman" w:cs="Times New Roman"/>
          <w:sz w:val="28"/>
          <w:szCs w:val="28"/>
        </w:rPr>
        <w:t>маркировке и упаковке продуктов убоя и мясной проду</w:t>
      </w:r>
      <w:r w:rsidR="001C651C" w:rsidRPr="00D21D8C">
        <w:rPr>
          <w:rFonts w:ascii="Times New Roman" w:hAnsi="Times New Roman" w:cs="Times New Roman"/>
          <w:sz w:val="28"/>
          <w:szCs w:val="28"/>
        </w:rPr>
        <w:t xml:space="preserve">кции для обеспечения свободного </w:t>
      </w:r>
      <w:r w:rsidRPr="00D21D8C">
        <w:rPr>
          <w:rFonts w:ascii="Times New Roman" w:hAnsi="Times New Roman" w:cs="Times New Roman"/>
          <w:sz w:val="28"/>
          <w:szCs w:val="28"/>
        </w:rPr>
        <w:t>перемещения продукции, выпускаемой в обра</w:t>
      </w:r>
      <w:r w:rsidR="001C651C" w:rsidRPr="00D21D8C">
        <w:rPr>
          <w:rFonts w:ascii="Times New Roman" w:hAnsi="Times New Roman" w:cs="Times New Roman"/>
          <w:sz w:val="28"/>
          <w:szCs w:val="28"/>
        </w:rPr>
        <w:t xml:space="preserve">щение на таможенной территории </w:t>
      </w:r>
      <w:r w:rsidRPr="00D21D8C">
        <w:rPr>
          <w:rFonts w:ascii="Times New Roman" w:hAnsi="Times New Roman" w:cs="Times New Roman"/>
          <w:sz w:val="28"/>
          <w:szCs w:val="28"/>
        </w:rPr>
        <w:t>Таможенного союза.</w:t>
      </w:r>
    </w:p>
    <w:p w:rsidR="007711F2" w:rsidRPr="00D21D8C" w:rsidRDefault="007711F2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>Объектами технического регулирования настоящего технического регламента являются:</w:t>
      </w:r>
    </w:p>
    <w:p w:rsidR="007711F2" w:rsidRPr="00D21D8C" w:rsidRDefault="007711F2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>а) продукты убоя и мясная продукция:</w:t>
      </w:r>
    </w:p>
    <w:p w:rsidR="007711F2" w:rsidRPr="00D21D8C" w:rsidRDefault="00D21D8C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1F2" w:rsidRPr="00D21D8C">
        <w:rPr>
          <w:rFonts w:ascii="Times New Roman" w:hAnsi="Times New Roman" w:cs="Times New Roman"/>
          <w:sz w:val="28"/>
          <w:szCs w:val="28"/>
        </w:rPr>
        <w:t>мясо;</w:t>
      </w:r>
    </w:p>
    <w:p w:rsidR="007711F2" w:rsidRPr="00D21D8C" w:rsidRDefault="00D21D8C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1F2" w:rsidRPr="00D21D8C">
        <w:rPr>
          <w:rFonts w:ascii="Times New Roman" w:hAnsi="Times New Roman" w:cs="Times New Roman"/>
          <w:sz w:val="28"/>
          <w:szCs w:val="28"/>
        </w:rPr>
        <w:t>субпродукты;</w:t>
      </w:r>
    </w:p>
    <w:p w:rsidR="007711F2" w:rsidRPr="00D21D8C" w:rsidRDefault="00D21D8C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1F2" w:rsidRPr="00D21D8C">
        <w:rPr>
          <w:rFonts w:ascii="Times New Roman" w:hAnsi="Times New Roman" w:cs="Times New Roman"/>
          <w:sz w:val="28"/>
          <w:szCs w:val="28"/>
        </w:rPr>
        <w:t>жир-сырец и продукты его переработки, в том числе животные топленые жиры;</w:t>
      </w:r>
    </w:p>
    <w:p w:rsidR="007711F2" w:rsidRPr="00D21D8C" w:rsidRDefault="00D21D8C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1F2" w:rsidRPr="00D21D8C">
        <w:rPr>
          <w:rFonts w:ascii="Times New Roman" w:hAnsi="Times New Roman" w:cs="Times New Roman"/>
          <w:sz w:val="28"/>
          <w:szCs w:val="28"/>
        </w:rPr>
        <w:t>кровь и продукты ее переработки;</w:t>
      </w:r>
    </w:p>
    <w:p w:rsidR="007711F2" w:rsidRPr="00D21D8C" w:rsidRDefault="00D21D8C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1F2" w:rsidRPr="00D21D8C">
        <w:rPr>
          <w:rFonts w:ascii="Times New Roman" w:hAnsi="Times New Roman" w:cs="Times New Roman"/>
          <w:sz w:val="28"/>
          <w:szCs w:val="28"/>
        </w:rPr>
        <w:t>кость и продукты ее переработки;</w:t>
      </w:r>
    </w:p>
    <w:p w:rsidR="007711F2" w:rsidRPr="00D21D8C" w:rsidRDefault="00D21D8C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1F2" w:rsidRPr="00D21D8C">
        <w:rPr>
          <w:rFonts w:ascii="Times New Roman" w:hAnsi="Times New Roman" w:cs="Times New Roman"/>
          <w:sz w:val="28"/>
          <w:szCs w:val="28"/>
        </w:rPr>
        <w:t>мясо механической обвалки (</w:t>
      </w:r>
      <w:proofErr w:type="spellStart"/>
      <w:r w:rsidR="007711F2" w:rsidRPr="00D21D8C">
        <w:rPr>
          <w:rFonts w:ascii="Times New Roman" w:hAnsi="Times New Roman" w:cs="Times New Roman"/>
          <w:sz w:val="28"/>
          <w:szCs w:val="28"/>
        </w:rPr>
        <w:t>дообвалки</w:t>
      </w:r>
      <w:proofErr w:type="spellEnd"/>
      <w:r w:rsidR="007711F2" w:rsidRPr="00D21D8C">
        <w:rPr>
          <w:rFonts w:ascii="Times New Roman" w:hAnsi="Times New Roman" w:cs="Times New Roman"/>
          <w:sz w:val="28"/>
          <w:szCs w:val="28"/>
        </w:rPr>
        <w:t>);</w:t>
      </w:r>
    </w:p>
    <w:p w:rsidR="007711F2" w:rsidRPr="00D21D8C" w:rsidRDefault="00D21D8C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1F2" w:rsidRPr="00D21D8C">
        <w:rPr>
          <w:rFonts w:ascii="Times New Roman" w:hAnsi="Times New Roman" w:cs="Times New Roman"/>
          <w:sz w:val="28"/>
          <w:szCs w:val="28"/>
        </w:rPr>
        <w:t>сырье кишечное;</w:t>
      </w:r>
    </w:p>
    <w:p w:rsidR="007711F2" w:rsidRPr="00D21D8C" w:rsidRDefault="00D21D8C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1F2" w:rsidRPr="00D21D8C">
        <w:rPr>
          <w:rFonts w:ascii="Times New Roman" w:hAnsi="Times New Roman" w:cs="Times New Roman"/>
          <w:sz w:val="28"/>
          <w:szCs w:val="28"/>
        </w:rPr>
        <w:t>сырье коллагенсодержащее и продукты его переработки (в том числе желатин);</w:t>
      </w:r>
    </w:p>
    <w:p w:rsidR="007711F2" w:rsidRPr="00D21D8C" w:rsidRDefault="00D21D8C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1F2" w:rsidRPr="00D21D8C">
        <w:rPr>
          <w:rFonts w:ascii="Times New Roman" w:hAnsi="Times New Roman" w:cs="Times New Roman"/>
          <w:sz w:val="28"/>
          <w:szCs w:val="28"/>
        </w:rPr>
        <w:t xml:space="preserve">мясные и </w:t>
      </w:r>
      <w:proofErr w:type="spellStart"/>
      <w:r w:rsidR="007711F2" w:rsidRPr="00D21D8C">
        <w:rPr>
          <w:rFonts w:ascii="Times New Roman" w:hAnsi="Times New Roman" w:cs="Times New Roman"/>
          <w:sz w:val="28"/>
          <w:szCs w:val="28"/>
        </w:rPr>
        <w:t>мясосодержащие</w:t>
      </w:r>
      <w:proofErr w:type="spellEnd"/>
      <w:r w:rsidR="007711F2" w:rsidRPr="00D21D8C">
        <w:rPr>
          <w:rFonts w:ascii="Times New Roman" w:hAnsi="Times New Roman" w:cs="Times New Roman"/>
          <w:sz w:val="28"/>
          <w:szCs w:val="28"/>
        </w:rPr>
        <w:t xml:space="preserve"> продукты из мяса;</w:t>
      </w:r>
    </w:p>
    <w:p w:rsidR="007711F2" w:rsidRPr="00D21D8C" w:rsidRDefault="00D21D8C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1F2" w:rsidRPr="00D21D8C">
        <w:rPr>
          <w:rFonts w:ascii="Times New Roman" w:hAnsi="Times New Roman" w:cs="Times New Roman"/>
          <w:sz w:val="28"/>
          <w:szCs w:val="28"/>
        </w:rPr>
        <w:t xml:space="preserve">мясные и </w:t>
      </w:r>
      <w:proofErr w:type="spellStart"/>
      <w:r w:rsidR="007711F2" w:rsidRPr="00D21D8C">
        <w:rPr>
          <w:rFonts w:ascii="Times New Roman" w:hAnsi="Times New Roman" w:cs="Times New Roman"/>
          <w:sz w:val="28"/>
          <w:szCs w:val="28"/>
        </w:rPr>
        <w:t>мясосодержащие</w:t>
      </w:r>
      <w:proofErr w:type="spellEnd"/>
      <w:r w:rsidR="007711F2" w:rsidRPr="00D21D8C">
        <w:rPr>
          <w:rFonts w:ascii="Times New Roman" w:hAnsi="Times New Roman" w:cs="Times New Roman"/>
          <w:sz w:val="28"/>
          <w:szCs w:val="28"/>
        </w:rPr>
        <w:t xml:space="preserve"> колбасные изделия;</w:t>
      </w:r>
    </w:p>
    <w:p w:rsidR="007711F2" w:rsidRPr="00D21D8C" w:rsidRDefault="00D21D8C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1F2" w:rsidRPr="00D21D8C">
        <w:rPr>
          <w:rFonts w:ascii="Times New Roman" w:hAnsi="Times New Roman" w:cs="Times New Roman"/>
          <w:sz w:val="28"/>
          <w:szCs w:val="28"/>
        </w:rPr>
        <w:t xml:space="preserve">мясные и </w:t>
      </w:r>
      <w:proofErr w:type="spellStart"/>
      <w:r w:rsidR="007711F2" w:rsidRPr="00D21D8C">
        <w:rPr>
          <w:rFonts w:ascii="Times New Roman" w:hAnsi="Times New Roman" w:cs="Times New Roman"/>
          <w:sz w:val="28"/>
          <w:szCs w:val="28"/>
        </w:rPr>
        <w:t>мясосодержащие</w:t>
      </w:r>
      <w:proofErr w:type="spellEnd"/>
      <w:r w:rsidR="007711F2" w:rsidRPr="00D21D8C">
        <w:rPr>
          <w:rFonts w:ascii="Times New Roman" w:hAnsi="Times New Roman" w:cs="Times New Roman"/>
          <w:sz w:val="28"/>
          <w:szCs w:val="28"/>
        </w:rPr>
        <w:t xml:space="preserve"> полуфабрикаты и кулинарные изделия;</w:t>
      </w:r>
    </w:p>
    <w:p w:rsidR="007711F2" w:rsidRPr="00D21D8C" w:rsidRDefault="00D21D8C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1F2" w:rsidRPr="00D21D8C">
        <w:rPr>
          <w:rFonts w:ascii="Times New Roman" w:hAnsi="Times New Roman" w:cs="Times New Roman"/>
          <w:sz w:val="28"/>
          <w:szCs w:val="28"/>
        </w:rPr>
        <w:t xml:space="preserve">мясные и </w:t>
      </w:r>
      <w:proofErr w:type="spellStart"/>
      <w:r w:rsidR="007711F2" w:rsidRPr="00D21D8C">
        <w:rPr>
          <w:rFonts w:ascii="Times New Roman" w:hAnsi="Times New Roman" w:cs="Times New Roman"/>
          <w:sz w:val="28"/>
          <w:szCs w:val="28"/>
        </w:rPr>
        <w:t>мясосодержащие</w:t>
      </w:r>
      <w:proofErr w:type="spellEnd"/>
      <w:r w:rsidR="007711F2" w:rsidRPr="00D21D8C">
        <w:rPr>
          <w:rFonts w:ascii="Times New Roman" w:hAnsi="Times New Roman" w:cs="Times New Roman"/>
          <w:sz w:val="28"/>
          <w:szCs w:val="28"/>
        </w:rPr>
        <w:t xml:space="preserve"> консервы;</w:t>
      </w:r>
    </w:p>
    <w:p w:rsidR="007711F2" w:rsidRPr="00D21D8C" w:rsidRDefault="00D21D8C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1F2" w:rsidRPr="00D21D8C">
        <w:rPr>
          <w:rFonts w:ascii="Times New Roman" w:hAnsi="Times New Roman" w:cs="Times New Roman"/>
          <w:sz w:val="28"/>
          <w:szCs w:val="28"/>
        </w:rPr>
        <w:t xml:space="preserve">бульоны мясные и </w:t>
      </w:r>
      <w:proofErr w:type="spellStart"/>
      <w:r w:rsidR="007711F2" w:rsidRPr="00D21D8C">
        <w:rPr>
          <w:rFonts w:ascii="Times New Roman" w:hAnsi="Times New Roman" w:cs="Times New Roman"/>
          <w:sz w:val="28"/>
          <w:szCs w:val="28"/>
        </w:rPr>
        <w:t>мясосодержащие</w:t>
      </w:r>
      <w:proofErr w:type="spellEnd"/>
      <w:r w:rsidR="007711F2" w:rsidRPr="00D21D8C">
        <w:rPr>
          <w:rFonts w:ascii="Times New Roman" w:hAnsi="Times New Roman" w:cs="Times New Roman"/>
          <w:sz w:val="28"/>
          <w:szCs w:val="28"/>
        </w:rPr>
        <w:t>;</w:t>
      </w:r>
    </w:p>
    <w:p w:rsidR="007711F2" w:rsidRPr="00D21D8C" w:rsidRDefault="00D21D8C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1F2" w:rsidRPr="00D21D8C">
        <w:rPr>
          <w:rFonts w:ascii="Times New Roman" w:hAnsi="Times New Roman" w:cs="Times New Roman"/>
          <w:sz w:val="28"/>
          <w:szCs w:val="28"/>
        </w:rPr>
        <w:t xml:space="preserve">сухие мясные и </w:t>
      </w:r>
      <w:proofErr w:type="spellStart"/>
      <w:r w:rsidR="007711F2" w:rsidRPr="00D21D8C">
        <w:rPr>
          <w:rFonts w:ascii="Times New Roman" w:hAnsi="Times New Roman" w:cs="Times New Roman"/>
          <w:sz w:val="28"/>
          <w:szCs w:val="28"/>
        </w:rPr>
        <w:t>мясосодержащие</w:t>
      </w:r>
      <w:proofErr w:type="spellEnd"/>
      <w:r w:rsidR="007711F2" w:rsidRPr="00D21D8C">
        <w:rPr>
          <w:rFonts w:ascii="Times New Roman" w:hAnsi="Times New Roman" w:cs="Times New Roman"/>
          <w:sz w:val="28"/>
          <w:szCs w:val="28"/>
        </w:rPr>
        <w:t xml:space="preserve"> продукты;</w:t>
      </w:r>
    </w:p>
    <w:p w:rsidR="007711F2" w:rsidRPr="00D21D8C" w:rsidRDefault="00D21D8C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1F2" w:rsidRPr="00D21D8C">
        <w:rPr>
          <w:rFonts w:ascii="Times New Roman" w:hAnsi="Times New Roman" w:cs="Times New Roman"/>
          <w:sz w:val="28"/>
          <w:szCs w:val="28"/>
        </w:rPr>
        <w:t>продукты из шпика;</w:t>
      </w:r>
    </w:p>
    <w:p w:rsidR="007711F2" w:rsidRPr="00D21D8C" w:rsidRDefault="00D21D8C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1F2" w:rsidRPr="00D21D8C">
        <w:rPr>
          <w:rFonts w:ascii="Times New Roman" w:hAnsi="Times New Roman" w:cs="Times New Roman"/>
          <w:sz w:val="28"/>
          <w:szCs w:val="28"/>
        </w:rPr>
        <w:t>продукты убоя для детского питания;</w:t>
      </w:r>
    </w:p>
    <w:p w:rsidR="007711F2" w:rsidRPr="00D21D8C" w:rsidRDefault="00D21D8C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1F2" w:rsidRPr="00D21D8C">
        <w:rPr>
          <w:rFonts w:ascii="Times New Roman" w:hAnsi="Times New Roman" w:cs="Times New Roman"/>
          <w:sz w:val="28"/>
          <w:szCs w:val="28"/>
        </w:rPr>
        <w:t>мясная продукция для детского питания;</w:t>
      </w:r>
    </w:p>
    <w:p w:rsidR="007711F2" w:rsidRPr="00D21D8C" w:rsidRDefault="007711F2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>б) процессы производства, хранения, перевозки, реализации, утилизации продуктов убоя и мясной продукции.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на таможенной территории Таможенного союза продукты убоя </w:t>
      </w:r>
      <w:r w:rsidR="00D2732A" w:rsidRPr="00D21D8C">
        <w:rPr>
          <w:rFonts w:ascii="Times New Roman" w:hAnsi="Times New Roman" w:cs="Times New Roman"/>
          <w:sz w:val="28"/>
          <w:szCs w:val="28"/>
        </w:rPr>
        <w:t xml:space="preserve">и мясная продукция </w:t>
      </w:r>
      <w:r w:rsidRPr="00D21D8C">
        <w:rPr>
          <w:rFonts w:ascii="Times New Roman" w:hAnsi="Times New Roman" w:cs="Times New Roman"/>
          <w:sz w:val="28"/>
          <w:szCs w:val="28"/>
        </w:rPr>
        <w:t>сопровождаются ветеринарным сертификатом, выдаваемым уполномоченными органами сопровождаются ветеринарным сертификатом, выдаваемым уполномоченными органами государства</w:t>
      </w:r>
      <w:r w:rsidR="00A30088" w:rsidRPr="00D21D8C">
        <w:rPr>
          <w:rFonts w:ascii="Times New Roman" w:hAnsi="Times New Roman" w:cs="Times New Roman"/>
          <w:sz w:val="28"/>
          <w:szCs w:val="28"/>
        </w:rPr>
        <w:t xml:space="preserve"> </w:t>
      </w:r>
      <w:r w:rsidRPr="00D21D8C">
        <w:rPr>
          <w:rFonts w:ascii="Times New Roman" w:hAnsi="Times New Roman" w:cs="Times New Roman"/>
          <w:sz w:val="28"/>
          <w:szCs w:val="28"/>
        </w:rPr>
        <w:t>и товаросопроводительно</w:t>
      </w:r>
      <w:r w:rsidR="00A30088" w:rsidRPr="00D21D8C">
        <w:rPr>
          <w:rFonts w:ascii="Times New Roman" w:hAnsi="Times New Roman" w:cs="Times New Roman"/>
          <w:sz w:val="28"/>
          <w:szCs w:val="28"/>
        </w:rPr>
        <w:t xml:space="preserve">й документацией </w:t>
      </w:r>
      <w:r w:rsidRPr="00D21D8C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proofErr w:type="spellStart"/>
      <w:r w:rsidRPr="00D21D8C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Pr="00D21D8C">
        <w:rPr>
          <w:rFonts w:ascii="Times New Roman" w:hAnsi="Times New Roman" w:cs="Times New Roman"/>
          <w:sz w:val="28"/>
          <w:szCs w:val="28"/>
        </w:rPr>
        <w:t>--санитарной экспертизы, который подтвержд</w:t>
      </w:r>
      <w:r w:rsidR="006B7BF2" w:rsidRPr="00D21D8C">
        <w:rPr>
          <w:rFonts w:ascii="Times New Roman" w:hAnsi="Times New Roman" w:cs="Times New Roman"/>
          <w:sz w:val="28"/>
          <w:szCs w:val="28"/>
        </w:rPr>
        <w:t xml:space="preserve">ает эпизоотическое благополучие, </w:t>
      </w:r>
      <w:r w:rsidRPr="00D21D8C">
        <w:rPr>
          <w:rFonts w:ascii="Times New Roman" w:hAnsi="Times New Roman" w:cs="Times New Roman"/>
          <w:sz w:val="28"/>
          <w:szCs w:val="28"/>
        </w:rPr>
        <w:t>маркируются единым знаком обращения продукции на рынке государств единым знаком обращения продукции на рынке государ</w:t>
      </w:r>
      <w:r w:rsidR="006B7BF2" w:rsidRPr="00D21D8C">
        <w:rPr>
          <w:rFonts w:ascii="Times New Roman" w:hAnsi="Times New Roman" w:cs="Times New Roman"/>
          <w:sz w:val="28"/>
          <w:szCs w:val="28"/>
        </w:rPr>
        <w:t>ств -- членов Таможенного союза</w:t>
      </w:r>
      <w:r w:rsidRPr="00D21D8C">
        <w:rPr>
          <w:rFonts w:ascii="Times New Roman" w:hAnsi="Times New Roman" w:cs="Times New Roman"/>
          <w:sz w:val="28"/>
          <w:szCs w:val="28"/>
        </w:rPr>
        <w:t>.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 xml:space="preserve">При производстве мясной продукции для детского питания для детей всех возрастных групп не допускается использование продовольственного (пищевого) сырья, </w:t>
      </w:r>
      <w:r w:rsidR="001D74CE" w:rsidRPr="00D21D8C">
        <w:rPr>
          <w:rFonts w:ascii="Times New Roman" w:hAnsi="Times New Roman" w:cs="Times New Roman"/>
          <w:sz w:val="28"/>
          <w:szCs w:val="28"/>
        </w:rPr>
        <w:t xml:space="preserve">содержащего </w:t>
      </w:r>
      <w:r w:rsidR="0023557F" w:rsidRPr="00D21D8C">
        <w:rPr>
          <w:rFonts w:ascii="Times New Roman" w:hAnsi="Times New Roman" w:cs="Times New Roman"/>
          <w:sz w:val="28"/>
          <w:szCs w:val="28"/>
        </w:rPr>
        <w:t>генно</w:t>
      </w:r>
      <w:r w:rsidRPr="00D21D8C">
        <w:rPr>
          <w:rFonts w:ascii="Times New Roman" w:hAnsi="Times New Roman" w:cs="Times New Roman"/>
          <w:sz w:val="28"/>
          <w:szCs w:val="28"/>
        </w:rPr>
        <w:t>-модифицированные организмы.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>Упаковка (в том числе укупорочные средства) продуктов убоя и мясной продукции должна соответствовать требованиям техническо</w:t>
      </w:r>
      <w:r w:rsidR="005E6586" w:rsidRPr="00D21D8C">
        <w:rPr>
          <w:rFonts w:ascii="Times New Roman" w:hAnsi="Times New Roman" w:cs="Times New Roman"/>
          <w:sz w:val="28"/>
          <w:szCs w:val="28"/>
        </w:rPr>
        <w:t xml:space="preserve">го регламента Таможенного союза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О безопасности упаковки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 (ТР ТС 005/2011)</w:t>
      </w:r>
      <w:r w:rsidR="00D21D8C">
        <w:rPr>
          <w:rFonts w:ascii="Times New Roman" w:hAnsi="Times New Roman" w:cs="Times New Roman"/>
          <w:sz w:val="28"/>
          <w:szCs w:val="28"/>
        </w:rPr>
        <w:t xml:space="preserve"> «О </w:t>
      </w:r>
      <w:r w:rsidRPr="00D21D8C">
        <w:rPr>
          <w:rFonts w:ascii="Times New Roman" w:hAnsi="Times New Roman" w:cs="Times New Roman"/>
          <w:sz w:val="28"/>
          <w:szCs w:val="28"/>
        </w:rPr>
        <w:t>безопасности упаковки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 (ТР ТС 005/2011).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>Материалы, контактирующие с продуктами убоя и мясной продукцией, должны обеспечивать их безопасность и неизменность идентификационных признаков при обеспечивать их безопасность и неизменность идентификационных признаков при обращении продуктов убоя и мясной продукции на таможенной территории Таможенного обращении продуктов убоя и мясной продукции на таможенной территории Таможенного союза в течение срока.</w:t>
      </w:r>
    </w:p>
    <w:p w:rsidR="00AB69C1" w:rsidRPr="00D21D8C" w:rsidRDefault="00FD0308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>Во избежание действий, вводящих в заблуждение потребителей м</w:t>
      </w:r>
      <w:r w:rsidR="00AB69C1" w:rsidRPr="00D21D8C">
        <w:rPr>
          <w:rFonts w:ascii="Times New Roman" w:hAnsi="Times New Roman" w:cs="Times New Roman"/>
          <w:sz w:val="28"/>
          <w:szCs w:val="28"/>
        </w:rPr>
        <w:t xml:space="preserve">аркировка продуктов убоя и мясной продукции должна соответствовать требованиям технического регламента Таможенного союза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="00AB69C1" w:rsidRPr="00D21D8C">
        <w:rPr>
          <w:rFonts w:ascii="Times New Roman" w:hAnsi="Times New Roman" w:cs="Times New Roman"/>
          <w:sz w:val="28"/>
          <w:szCs w:val="28"/>
        </w:rPr>
        <w:t>Пищевая продукция в части ее маркировки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="00AB69C1" w:rsidRPr="00D21D8C">
        <w:rPr>
          <w:rFonts w:ascii="Times New Roman" w:hAnsi="Times New Roman" w:cs="Times New Roman"/>
          <w:sz w:val="28"/>
          <w:szCs w:val="28"/>
        </w:rPr>
        <w:t xml:space="preserve"> (ТР ТС 022/2011),</w:t>
      </w:r>
      <w:r w:rsidR="00D21D8C">
        <w:rPr>
          <w:rFonts w:ascii="Times New Roman" w:hAnsi="Times New Roman" w:cs="Times New Roman"/>
          <w:sz w:val="28"/>
          <w:szCs w:val="28"/>
        </w:rPr>
        <w:t xml:space="preserve"> </w:t>
      </w:r>
      <w:r w:rsidR="00AB69C1" w:rsidRPr="00D21D8C">
        <w:rPr>
          <w:rFonts w:ascii="Times New Roman" w:hAnsi="Times New Roman" w:cs="Times New Roman"/>
          <w:sz w:val="28"/>
          <w:szCs w:val="28"/>
        </w:rPr>
        <w:t>а также требованиям</w:t>
      </w:r>
      <w:r w:rsidR="00D21D8C">
        <w:rPr>
          <w:rFonts w:ascii="Times New Roman" w:hAnsi="Times New Roman" w:cs="Times New Roman"/>
          <w:sz w:val="28"/>
          <w:szCs w:val="28"/>
        </w:rPr>
        <w:t xml:space="preserve"> </w:t>
      </w:r>
      <w:r w:rsidR="00AB69C1" w:rsidRPr="00D21D8C">
        <w:rPr>
          <w:rFonts w:ascii="Times New Roman" w:hAnsi="Times New Roman" w:cs="Times New Roman"/>
          <w:sz w:val="28"/>
          <w:szCs w:val="28"/>
        </w:rPr>
        <w:t>ТР</w:t>
      </w:r>
      <w:r w:rsidR="00D21D8C">
        <w:rPr>
          <w:rFonts w:ascii="Times New Roman" w:hAnsi="Times New Roman" w:cs="Times New Roman"/>
          <w:sz w:val="28"/>
          <w:szCs w:val="28"/>
        </w:rPr>
        <w:t> </w:t>
      </w:r>
      <w:r w:rsidR="00AB69C1" w:rsidRPr="00D21D8C">
        <w:rPr>
          <w:rFonts w:ascii="Times New Roman" w:hAnsi="Times New Roman" w:cs="Times New Roman"/>
          <w:sz w:val="28"/>
          <w:szCs w:val="28"/>
        </w:rPr>
        <w:t>ТС 022/2011</w:t>
      </w:r>
      <w:r w:rsidRPr="00D21D8C">
        <w:rPr>
          <w:rFonts w:ascii="Times New Roman" w:hAnsi="Times New Roman" w:cs="Times New Roman"/>
          <w:sz w:val="28"/>
          <w:szCs w:val="28"/>
        </w:rPr>
        <w:t>: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>а) маркировка, содержащая информацию об отличительных признаках продуктов</w:t>
      </w:r>
      <w:r w:rsidR="00FD0308" w:rsidRPr="00D21D8C">
        <w:rPr>
          <w:rFonts w:ascii="Times New Roman" w:hAnsi="Times New Roman" w:cs="Times New Roman"/>
          <w:sz w:val="28"/>
          <w:szCs w:val="28"/>
        </w:rPr>
        <w:t xml:space="preserve"> убоя и мясной продукции </w:t>
      </w:r>
      <w:r w:rsidRPr="00D21D8C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мясо высокого качества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="00FD0308"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="00FD0308" w:rsidRPr="00D21D8C">
        <w:rPr>
          <w:rFonts w:ascii="Times New Roman" w:hAnsi="Times New Roman" w:cs="Times New Roman"/>
          <w:sz w:val="28"/>
          <w:szCs w:val="28"/>
        </w:rPr>
        <w:t>мраморное мясо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="00FD0308"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="00FD0308" w:rsidRPr="00D21D8C">
        <w:rPr>
          <w:rFonts w:ascii="Times New Roman" w:hAnsi="Times New Roman" w:cs="Times New Roman"/>
          <w:sz w:val="28"/>
          <w:szCs w:val="28"/>
        </w:rPr>
        <w:t>халяль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="00FD0308" w:rsidRPr="00D21D8C">
        <w:rPr>
          <w:rFonts w:ascii="Times New Roman" w:hAnsi="Times New Roman" w:cs="Times New Roman"/>
          <w:sz w:val="28"/>
          <w:szCs w:val="28"/>
        </w:rPr>
        <w:t>,</w:t>
      </w:r>
      <w:r w:rsidRPr="00D21D8C">
        <w:rPr>
          <w:rFonts w:ascii="Times New Roman" w:hAnsi="Times New Roman" w:cs="Times New Roman"/>
          <w:sz w:val="28"/>
          <w:szCs w:val="28"/>
        </w:rPr>
        <w:t xml:space="preserve">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кошерное мясо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>), должна соответствовать требованиям техничес</w:t>
      </w:r>
      <w:r w:rsidR="00FD0308" w:rsidRPr="00D21D8C">
        <w:rPr>
          <w:rFonts w:ascii="Times New Roman" w:hAnsi="Times New Roman" w:cs="Times New Roman"/>
          <w:sz w:val="28"/>
          <w:szCs w:val="28"/>
        </w:rPr>
        <w:t xml:space="preserve">кого регламента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="00FD0308" w:rsidRPr="00D21D8C">
        <w:rPr>
          <w:rFonts w:ascii="Times New Roman" w:hAnsi="Times New Roman" w:cs="Times New Roman"/>
          <w:sz w:val="28"/>
          <w:szCs w:val="28"/>
        </w:rPr>
        <w:t>кошерное мясо»</w:t>
      </w:r>
      <w:r w:rsidRPr="00D21D8C">
        <w:rPr>
          <w:rFonts w:ascii="Times New Roman" w:hAnsi="Times New Roman" w:cs="Times New Roman"/>
          <w:sz w:val="28"/>
          <w:szCs w:val="28"/>
        </w:rPr>
        <w:t>;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 xml:space="preserve">б) не допускается маркировка мясной продукции общего назначения с использованием придуманных названий, которые ассоциативно воспринимаются как мясная продукция для придуманных названий (например, сосиски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Детские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колбаса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Карапузик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Крепыш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1D8C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>);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lastRenderedPageBreak/>
        <w:t>в) не допускается маркировка мясной продукции с использова</w:t>
      </w:r>
      <w:r w:rsidR="00F70F69" w:rsidRPr="00D21D8C">
        <w:rPr>
          <w:rFonts w:ascii="Times New Roman" w:hAnsi="Times New Roman" w:cs="Times New Roman"/>
          <w:sz w:val="28"/>
          <w:szCs w:val="28"/>
        </w:rPr>
        <w:t>нием придуманных названий</w:t>
      </w:r>
      <w:r w:rsidRPr="00D21D8C">
        <w:rPr>
          <w:rFonts w:ascii="Times New Roman" w:hAnsi="Times New Roman" w:cs="Times New Roman"/>
          <w:sz w:val="28"/>
          <w:szCs w:val="28"/>
        </w:rPr>
        <w:t>, которые тождественны или сходны до степени смешения с придуманными названиями</w:t>
      </w:r>
      <w:r w:rsidR="00F70F69" w:rsidRPr="00D21D8C">
        <w:rPr>
          <w:rFonts w:ascii="Times New Roman" w:hAnsi="Times New Roman" w:cs="Times New Roman"/>
          <w:sz w:val="28"/>
          <w:szCs w:val="28"/>
        </w:rPr>
        <w:t>,</w:t>
      </w:r>
      <w:r w:rsidRPr="00D21D8C">
        <w:rPr>
          <w:rFonts w:ascii="Times New Roman" w:hAnsi="Times New Roman" w:cs="Times New Roman"/>
          <w:sz w:val="28"/>
          <w:szCs w:val="28"/>
        </w:rPr>
        <w:t xml:space="preserve"> за исключением мясной продукции, выпускаемой по этим стандартам (например,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Докторская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Любительская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Московская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Зернистая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Молочная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>);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>г) допускается использование общепринятых названий, образованных по анатомическому признаку (например</w:t>
      </w:r>
      <w:r w:rsidR="00D21D8C">
        <w:rPr>
          <w:rFonts w:ascii="Times New Roman" w:hAnsi="Times New Roman" w:cs="Times New Roman"/>
          <w:sz w:val="28"/>
          <w:szCs w:val="28"/>
        </w:rPr>
        <w:t>:</w:t>
      </w:r>
      <w:r w:rsidRPr="00D21D8C">
        <w:rPr>
          <w:rFonts w:ascii="Times New Roman" w:hAnsi="Times New Roman" w:cs="Times New Roman"/>
          <w:sz w:val="28"/>
          <w:szCs w:val="28"/>
        </w:rPr>
        <w:t xml:space="preserve">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грудинка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бекон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шейка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рулька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), характерному </w:t>
      </w:r>
      <w:r w:rsidR="00560DBB" w:rsidRPr="00D21D8C">
        <w:rPr>
          <w:rFonts w:ascii="Times New Roman" w:hAnsi="Times New Roman" w:cs="Times New Roman"/>
          <w:sz w:val="28"/>
          <w:szCs w:val="28"/>
        </w:rPr>
        <w:t xml:space="preserve">на </w:t>
      </w:r>
      <w:r w:rsidRPr="00D21D8C">
        <w:rPr>
          <w:rFonts w:ascii="Times New Roman" w:hAnsi="Times New Roman" w:cs="Times New Roman"/>
          <w:sz w:val="28"/>
          <w:szCs w:val="28"/>
        </w:rPr>
        <w:t>разрезе (например</w:t>
      </w:r>
      <w:r w:rsidR="00D21D8C">
        <w:rPr>
          <w:rFonts w:ascii="Times New Roman" w:hAnsi="Times New Roman" w:cs="Times New Roman"/>
          <w:sz w:val="28"/>
          <w:szCs w:val="28"/>
        </w:rPr>
        <w:t>:</w:t>
      </w:r>
      <w:r w:rsidRPr="00D21D8C">
        <w:rPr>
          <w:rFonts w:ascii="Times New Roman" w:hAnsi="Times New Roman" w:cs="Times New Roman"/>
          <w:sz w:val="28"/>
          <w:szCs w:val="28"/>
        </w:rPr>
        <w:t xml:space="preserve">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сервелат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салями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ветчинная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), </w:t>
      </w:r>
      <w:r w:rsidR="00560DBB" w:rsidRPr="00D21D8C">
        <w:rPr>
          <w:rFonts w:ascii="Times New Roman" w:hAnsi="Times New Roman" w:cs="Times New Roman"/>
          <w:sz w:val="28"/>
          <w:szCs w:val="28"/>
        </w:rPr>
        <w:t xml:space="preserve">в </w:t>
      </w:r>
      <w:r w:rsidRPr="00D21D8C">
        <w:rPr>
          <w:rFonts w:ascii="Times New Roman" w:hAnsi="Times New Roman" w:cs="Times New Roman"/>
          <w:sz w:val="28"/>
          <w:szCs w:val="28"/>
        </w:rPr>
        <w:t>виду используемых рецептурных компонентов (например</w:t>
      </w:r>
      <w:r w:rsidR="00D21D8C">
        <w:rPr>
          <w:rFonts w:ascii="Times New Roman" w:hAnsi="Times New Roman" w:cs="Times New Roman"/>
          <w:sz w:val="28"/>
          <w:szCs w:val="28"/>
        </w:rPr>
        <w:t>:</w:t>
      </w:r>
      <w:r w:rsidRPr="00D21D8C">
        <w:rPr>
          <w:rFonts w:ascii="Times New Roman" w:hAnsi="Times New Roman" w:cs="Times New Roman"/>
          <w:sz w:val="28"/>
          <w:szCs w:val="28"/>
        </w:rPr>
        <w:t xml:space="preserve">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свиная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говяжья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из свинины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из говядины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>) или широко применяемых в кулинарии и общественном питании (например</w:t>
      </w:r>
      <w:r w:rsidR="00D21D8C">
        <w:rPr>
          <w:rFonts w:ascii="Times New Roman" w:hAnsi="Times New Roman" w:cs="Times New Roman"/>
          <w:sz w:val="28"/>
          <w:szCs w:val="28"/>
        </w:rPr>
        <w:t>:</w:t>
      </w:r>
      <w:r w:rsidRPr="00D21D8C">
        <w:rPr>
          <w:rFonts w:ascii="Times New Roman" w:hAnsi="Times New Roman" w:cs="Times New Roman"/>
          <w:sz w:val="28"/>
          <w:szCs w:val="28"/>
        </w:rPr>
        <w:t xml:space="preserve">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1D8C">
        <w:rPr>
          <w:rFonts w:ascii="Times New Roman" w:hAnsi="Times New Roman" w:cs="Times New Roman"/>
          <w:sz w:val="28"/>
          <w:szCs w:val="28"/>
        </w:rPr>
        <w:t>пастрома</w:t>
      </w:r>
      <w:proofErr w:type="spellEnd"/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балык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купаты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бифштекс</w:t>
      </w:r>
      <w:r w:rsidR="00560DBB" w:rsidRPr="00D21D8C">
        <w:rPr>
          <w:rFonts w:ascii="Times New Roman" w:hAnsi="Times New Roman" w:cs="Times New Roman"/>
          <w:sz w:val="28"/>
          <w:szCs w:val="28"/>
        </w:rPr>
        <w:t>»).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 xml:space="preserve">В составе маркировки мясной продукции не допускается использовать слова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произведено из охлажденного сырья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 или аналогичные по смыслу слова в случае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произведено из охлажденного сырья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="00560DBB" w:rsidRPr="00D21D8C">
        <w:rPr>
          <w:rFonts w:ascii="Times New Roman" w:hAnsi="Times New Roman" w:cs="Times New Roman"/>
          <w:sz w:val="28"/>
          <w:szCs w:val="28"/>
        </w:rPr>
        <w:t>.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>В наименовании мясной продукции указывается или помещается в непосредственной близости от наименования информация о группе (наприм</w:t>
      </w:r>
      <w:r w:rsidR="00560DBB" w:rsidRPr="00D21D8C">
        <w:rPr>
          <w:rFonts w:ascii="Times New Roman" w:hAnsi="Times New Roman" w:cs="Times New Roman"/>
          <w:sz w:val="28"/>
          <w:szCs w:val="28"/>
        </w:rPr>
        <w:t>ер</w:t>
      </w:r>
      <w:r w:rsidR="00D21D8C">
        <w:rPr>
          <w:rFonts w:ascii="Times New Roman" w:hAnsi="Times New Roman" w:cs="Times New Roman"/>
          <w:sz w:val="28"/>
          <w:szCs w:val="28"/>
        </w:rPr>
        <w:t>:</w:t>
      </w:r>
      <w:r w:rsidR="00560DBB" w:rsidRPr="00D21D8C">
        <w:rPr>
          <w:rFonts w:ascii="Times New Roman" w:hAnsi="Times New Roman" w:cs="Times New Roman"/>
          <w:sz w:val="28"/>
          <w:szCs w:val="28"/>
        </w:rPr>
        <w:t xml:space="preserve">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="00560DBB" w:rsidRPr="00D21D8C">
        <w:rPr>
          <w:rFonts w:ascii="Times New Roman" w:hAnsi="Times New Roman" w:cs="Times New Roman"/>
          <w:sz w:val="28"/>
          <w:szCs w:val="28"/>
        </w:rPr>
        <w:t>мясной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="00560DBB"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0DBB" w:rsidRPr="00D21D8C">
        <w:rPr>
          <w:rFonts w:ascii="Times New Roman" w:hAnsi="Times New Roman" w:cs="Times New Roman"/>
          <w:sz w:val="28"/>
          <w:szCs w:val="28"/>
        </w:rPr>
        <w:t>мясосодержащий</w:t>
      </w:r>
      <w:proofErr w:type="spellEnd"/>
      <w:r w:rsidR="00D21D8C">
        <w:rPr>
          <w:rFonts w:ascii="Times New Roman" w:hAnsi="Times New Roman" w:cs="Times New Roman"/>
          <w:sz w:val="28"/>
          <w:szCs w:val="28"/>
        </w:rPr>
        <w:t>»</w:t>
      </w:r>
      <w:r w:rsidR="00560DBB"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мясорастительный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="004304A0">
        <w:rPr>
          <w:rFonts w:ascii="Times New Roman" w:hAnsi="Times New Roman" w:cs="Times New Roman"/>
          <w:sz w:val="28"/>
          <w:szCs w:val="28"/>
        </w:rPr>
        <w:t>)</w:t>
      </w:r>
      <w:r w:rsidRPr="00D21D8C">
        <w:rPr>
          <w:rFonts w:ascii="Times New Roman" w:hAnsi="Times New Roman" w:cs="Times New Roman"/>
          <w:sz w:val="28"/>
          <w:szCs w:val="28"/>
        </w:rPr>
        <w:t xml:space="preserve"> и виде (например</w:t>
      </w:r>
      <w:r w:rsidR="00D21D8C">
        <w:rPr>
          <w:rFonts w:ascii="Times New Roman" w:hAnsi="Times New Roman" w:cs="Times New Roman"/>
          <w:sz w:val="28"/>
          <w:szCs w:val="28"/>
        </w:rPr>
        <w:t>: «</w:t>
      </w:r>
      <w:r w:rsidRPr="00D21D8C">
        <w:rPr>
          <w:rFonts w:ascii="Times New Roman" w:hAnsi="Times New Roman" w:cs="Times New Roman"/>
          <w:sz w:val="28"/>
          <w:szCs w:val="28"/>
        </w:rPr>
        <w:t>колбасное изделие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продукт из мяса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полуфабрикат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кулинарное изделие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консервы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D21D8C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продукт из шпика</w:t>
      </w:r>
      <w:r w:rsidR="00D21D8C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сухой продукт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бульон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>).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>В случае использования мяса механической обвалки (</w:t>
      </w:r>
      <w:proofErr w:type="spellStart"/>
      <w:r w:rsidRPr="00D21D8C">
        <w:rPr>
          <w:rFonts w:ascii="Times New Roman" w:hAnsi="Times New Roman" w:cs="Times New Roman"/>
          <w:sz w:val="28"/>
          <w:szCs w:val="28"/>
        </w:rPr>
        <w:t>дообвалки</w:t>
      </w:r>
      <w:proofErr w:type="spellEnd"/>
      <w:r w:rsidRPr="00D21D8C">
        <w:rPr>
          <w:rFonts w:ascii="Times New Roman" w:hAnsi="Times New Roman" w:cs="Times New Roman"/>
          <w:sz w:val="28"/>
          <w:szCs w:val="28"/>
        </w:rPr>
        <w:t>) при изготовлении мясной продукции информация об этом указывается в составе такой продукции (например</w:t>
      </w:r>
      <w:r w:rsidR="004304A0">
        <w:rPr>
          <w:rFonts w:ascii="Times New Roman" w:hAnsi="Times New Roman" w:cs="Times New Roman"/>
          <w:sz w:val="28"/>
          <w:szCs w:val="28"/>
        </w:rPr>
        <w:t xml:space="preserve"> «</w:t>
      </w:r>
      <w:r w:rsidRPr="00D21D8C">
        <w:rPr>
          <w:rFonts w:ascii="Times New Roman" w:hAnsi="Times New Roman" w:cs="Times New Roman"/>
          <w:sz w:val="28"/>
          <w:szCs w:val="28"/>
        </w:rPr>
        <w:t>мясо механической обвалки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>).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>В маркировке мясной продукции в составе такой продукции указывается вода при любом способе ее добавления (в виде льда, рассола, раствора и пр.).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>В маркировке мясной продукции в составе такой продукции не должно содержаться название комплексных пищевых добавок, а также маринадов и рассолов без указания входящих в них компонентов.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>В маркировке колбасных изделий и продуктов из мяса в составе таких изделий указывается наличие стартовых культур микроорганизмов, если при производстве продуктов использовались стартовые культуры колбасных изделий и продуктов из мяса использовались ста</w:t>
      </w:r>
      <w:r w:rsidR="000F0CA8" w:rsidRPr="00D21D8C">
        <w:rPr>
          <w:rFonts w:ascii="Times New Roman" w:hAnsi="Times New Roman" w:cs="Times New Roman"/>
          <w:sz w:val="28"/>
          <w:szCs w:val="28"/>
        </w:rPr>
        <w:t>ртовые культуры микроорганизмов</w:t>
      </w:r>
      <w:r w:rsidRPr="00D21D8C">
        <w:rPr>
          <w:rFonts w:ascii="Times New Roman" w:hAnsi="Times New Roman" w:cs="Times New Roman"/>
          <w:sz w:val="28"/>
          <w:szCs w:val="28"/>
        </w:rPr>
        <w:t>.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lastRenderedPageBreak/>
        <w:t>В маркировке продуктов убоя и мясной продукции, обработанных ферментными препаратами, в составе таких продуктов и продукции должна содержаться информация о</w:t>
      </w:r>
      <w:r w:rsidR="009727F0" w:rsidRPr="00D21D8C">
        <w:rPr>
          <w:rFonts w:ascii="Times New Roman" w:hAnsi="Times New Roman" w:cs="Times New Roman"/>
          <w:sz w:val="28"/>
          <w:szCs w:val="28"/>
        </w:rPr>
        <w:t>б использовании этих препаратов.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>В маркировке продуктов убоя и мясной продукции, упакованных под вакуумом или в условиях модифицированной атмосферы, должна содержаться соответствующая информация (например</w:t>
      </w:r>
      <w:r w:rsidR="004304A0">
        <w:rPr>
          <w:rFonts w:ascii="Times New Roman" w:hAnsi="Times New Roman" w:cs="Times New Roman"/>
          <w:sz w:val="28"/>
          <w:szCs w:val="28"/>
        </w:rPr>
        <w:t>:</w:t>
      </w:r>
      <w:r w:rsidRPr="00D21D8C">
        <w:rPr>
          <w:rFonts w:ascii="Times New Roman" w:hAnsi="Times New Roman" w:cs="Times New Roman"/>
          <w:sz w:val="28"/>
          <w:szCs w:val="28"/>
        </w:rPr>
        <w:t xml:space="preserve">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упаковано под вакуумом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упаковано в модифицированной атмосфере</w:t>
      </w:r>
      <w:r w:rsidR="005317FA" w:rsidRPr="00D21D8C">
        <w:rPr>
          <w:rFonts w:ascii="Times New Roman" w:hAnsi="Times New Roman" w:cs="Times New Roman"/>
          <w:sz w:val="28"/>
          <w:szCs w:val="28"/>
        </w:rPr>
        <w:t>»</w:t>
      </w:r>
      <w:r w:rsidR="004304A0">
        <w:rPr>
          <w:rFonts w:ascii="Times New Roman" w:hAnsi="Times New Roman" w:cs="Times New Roman"/>
          <w:sz w:val="28"/>
          <w:szCs w:val="28"/>
        </w:rPr>
        <w:t>)</w:t>
      </w:r>
      <w:r w:rsidR="009727F0" w:rsidRPr="00D21D8C">
        <w:rPr>
          <w:rFonts w:ascii="Times New Roman" w:hAnsi="Times New Roman" w:cs="Times New Roman"/>
          <w:sz w:val="28"/>
          <w:szCs w:val="28"/>
        </w:rPr>
        <w:t>.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 xml:space="preserve">В случае если изготовитель продуктов убоя и мясной продукции, поступающих для реализации на предприятия розничной и оптовой торговли, предполагает их дальнейшее упаковывание в процессе реализации в потребительскую упаковку с изменением их упаковывание в процессе реализации в потребительскую упаковку с изменением их количества и (или) вида их упаковки, то в маркировке таких продуктов убоя и мясной </w:t>
      </w:r>
      <w:r w:rsidR="004304A0">
        <w:rPr>
          <w:rFonts w:ascii="Times New Roman" w:hAnsi="Times New Roman" w:cs="Times New Roman"/>
          <w:sz w:val="28"/>
          <w:szCs w:val="28"/>
        </w:rPr>
        <w:t>пр</w:t>
      </w:r>
      <w:r w:rsidRPr="00D21D8C">
        <w:rPr>
          <w:rFonts w:ascii="Times New Roman" w:hAnsi="Times New Roman" w:cs="Times New Roman"/>
          <w:sz w:val="28"/>
          <w:szCs w:val="28"/>
        </w:rPr>
        <w:t>одуктов должна содержаться информация о сроках годности до вскрытия упаковки и продукции должна содержаться информация о сроках годности до вскрытия упаковки и после вскрытия упаковки (нарушения ее целостности), но в пределах общего срока годности.</w:t>
      </w:r>
      <w:r w:rsidR="009727F0" w:rsidRPr="00D21D8C">
        <w:rPr>
          <w:rFonts w:ascii="Times New Roman" w:hAnsi="Times New Roman" w:cs="Times New Roman"/>
          <w:sz w:val="28"/>
          <w:szCs w:val="28"/>
        </w:rPr>
        <w:t xml:space="preserve"> </w:t>
      </w:r>
      <w:r w:rsidRPr="00D21D8C">
        <w:rPr>
          <w:rFonts w:ascii="Times New Roman" w:hAnsi="Times New Roman" w:cs="Times New Roman"/>
          <w:sz w:val="28"/>
          <w:szCs w:val="28"/>
        </w:rPr>
        <w:t>В случае отсутствия такой информации в маркировке не допускается изменение их количества и (или) вида упаковки продуктов убоя и мясной продукции, поступающих для реализации на предприятия розничной и оптовой торговли.</w:t>
      </w:r>
    </w:p>
    <w:p w:rsidR="00AB69C1" w:rsidRPr="00D21D8C" w:rsidRDefault="009727F0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>В</w:t>
      </w:r>
      <w:r w:rsidR="00AB69C1" w:rsidRPr="00D21D8C">
        <w:rPr>
          <w:rFonts w:ascii="Times New Roman" w:hAnsi="Times New Roman" w:cs="Times New Roman"/>
          <w:sz w:val="28"/>
          <w:szCs w:val="28"/>
        </w:rPr>
        <w:t xml:space="preserve"> товаросопроводительной документации на неупакованные продукты убоя указывается следующая информация:</w:t>
      </w:r>
      <w:r w:rsidRPr="00D21D8C">
        <w:rPr>
          <w:rFonts w:ascii="Times New Roman" w:hAnsi="Times New Roman" w:cs="Times New Roman"/>
          <w:sz w:val="28"/>
          <w:szCs w:val="28"/>
        </w:rPr>
        <w:t xml:space="preserve"> </w:t>
      </w:r>
      <w:r w:rsidR="00AB69C1" w:rsidRPr="00D21D8C">
        <w:rPr>
          <w:rFonts w:ascii="Times New Roman" w:hAnsi="Times New Roman" w:cs="Times New Roman"/>
          <w:sz w:val="28"/>
          <w:szCs w:val="28"/>
        </w:rPr>
        <w:t>наименование вид мяса продуктивного животного, от которого получен продукт убоя, термическое состояние туш, полутуш, четвертин и отрубов (состояние туш, полутуш, четвертин и отрубов ("охлажденное", "замороженное"), анатомическая часть туши (для отрубов);"замороженное"), анатомическая часть туши (для отрубов); количество продуктов убоя; дата изготовления, срок годности и условия</w:t>
      </w:r>
      <w:r w:rsidR="005317FA" w:rsidRPr="00D21D8C">
        <w:rPr>
          <w:rFonts w:ascii="Times New Roman" w:hAnsi="Times New Roman" w:cs="Times New Roman"/>
          <w:sz w:val="28"/>
          <w:szCs w:val="28"/>
        </w:rPr>
        <w:t xml:space="preserve"> и </w:t>
      </w:r>
      <w:r w:rsidR="00AB69C1" w:rsidRPr="00D21D8C">
        <w:rPr>
          <w:rFonts w:ascii="Times New Roman" w:hAnsi="Times New Roman" w:cs="Times New Roman"/>
          <w:sz w:val="28"/>
          <w:szCs w:val="28"/>
        </w:rPr>
        <w:t>дата изготовления, срок годности и условия хранения продуктов.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 xml:space="preserve">Маркировка колбасных изделий, продуктов из мяса и продуктов из шпика должна соответствовать </w:t>
      </w:r>
      <w:r w:rsidR="00914176" w:rsidRPr="00D21D8C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Pr="00D21D8C">
        <w:rPr>
          <w:rFonts w:ascii="Times New Roman" w:hAnsi="Times New Roman" w:cs="Times New Roman"/>
          <w:sz w:val="28"/>
          <w:szCs w:val="28"/>
        </w:rPr>
        <w:t>требованиям</w:t>
      </w:r>
      <w:r w:rsidR="00914176"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Pr="00D21D8C">
        <w:rPr>
          <w:rFonts w:ascii="Times New Roman" w:hAnsi="Times New Roman" w:cs="Times New Roman"/>
          <w:sz w:val="28"/>
          <w:szCs w:val="28"/>
        </w:rPr>
        <w:t>а также следующим требованиям: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 xml:space="preserve">а) в маркировке указывается информация о группе мясной продукции </w:t>
      </w:r>
      <w:r w:rsidR="004304A0">
        <w:rPr>
          <w:rFonts w:ascii="Times New Roman" w:hAnsi="Times New Roman" w:cs="Times New Roman"/>
          <w:sz w:val="28"/>
          <w:szCs w:val="28"/>
        </w:rPr>
        <w:t>(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="004304A0" w:rsidRPr="00D21D8C">
        <w:rPr>
          <w:rFonts w:ascii="Times New Roman" w:hAnsi="Times New Roman" w:cs="Times New Roman"/>
          <w:sz w:val="28"/>
          <w:szCs w:val="28"/>
        </w:rPr>
        <w:t>мясной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="004304A0"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04A0" w:rsidRPr="00D21D8C">
        <w:rPr>
          <w:rFonts w:ascii="Times New Roman" w:hAnsi="Times New Roman" w:cs="Times New Roman"/>
          <w:sz w:val="28"/>
          <w:szCs w:val="28"/>
        </w:rPr>
        <w:t>мясосодержащий</w:t>
      </w:r>
      <w:proofErr w:type="spellEnd"/>
      <w:r w:rsidR="004304A0">
        <w:rPr>
          <w:rFonts w:ascii="Times New Roman" w:hAnsi="Times New Roman" w:cs="Times New Roman"/>
          <w:sz w:val="28"/>
          <w:szCs w:val="28"/>
        </w:rPr>
        <w:t>»</w:t>
      </w:r>
      <w:r w:rsidR="004304A0"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="004304A0" w:rsidRPr="00D21D8C">
        <w:rPr>
          <w:rFonts w:ascii="Times New Roman" w:hAnsi="Times New Roman" w:cs="Times New Roman"/>
          <w:sz w:val="28"/>
          <w:szCs w:val="28"/>
        </w:rPr>
        <w:t>мясорастительный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="004304A0">
        <w:rPr>
          <w:rFonts w:ascii="Times New Roman" w:hAnsi="Times New Roman" w:cs="Times New Roman"/>
          <w:sz w:val="28"/>
          <w:szCs w:val="28"/>
        </w:rPr>
        <w:t>)</w:t>
      </w:r>
      <w:r w:rsidRPr="00D21D8C">
        <w:rPr>
          <w:rFonts w:ascii="Times New Roman" w:hAnsi="Times New Roman" w:cs="Times New Roman"/>
          <w:sz w:val="28"/>
          <w:szCs w:val="28"/>
        </w:rPr>
        <w:t xml:space="preserve">, виде мясной продукции </w:t>
      </w:r>
      <w:r w:rsidR="004304A0">
        <w:rPr>
          <w:rFonts w:ascii="Times New Roman" w:hAnsi="Times New Roman" w:cs="Times New Roman"/>
          <w:sz w:val="28"/>
          <w:szCs w:val="28"/>
        </w:rPr>
        <w:t>(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="004304A0" w:rsidRPr="00D21D8C">
        <w:rPr>
          <w:rFonts w:ascii="Times New Roman" w:hAnsi="Times New Roman" w:cs="Times New Roman"/>
          <w:sz w:val="28"/>
          <w:szCs w:val="28"/>
        </w:rPr>
        <w:t>колбасное изделие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="004304A0"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="004304A0" w:rsidRPr="00D21D8C">
        <w:rPr>
          <w:rFonts w:ascii="Times New Roman" w:hAnsi="Times New Roman" w:cs="Times New Roman"/>
          <w:sz w:val="28"/>
          <w:szCs w:val="28"/>
        </w:rPr>
        <w:t>продукт из мяса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="004304A0"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продукт из шпика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>), способе технологической обработки (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вареные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копченые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1D8C">
        <w:rPr>
          <w:rFonts w:ascii="Times New Roman" w:hAnsi="Times New Roman" w:cs="Times New Roman"/>
          <w:sz w:val="28"/>
          <w:szCs w:val="28"/>
        </w:rPr>
        <w:t>полукопче</w:t>
      </w:r>
      <w:bookmarkStart w:id="0" w:name="_GoBack"/>
      <w:bookmarkEnd w:id="0"/>
      <w:r w:rsidRPr="00D21D8C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4304A0">
        <w:rPr>
          <w:rFonts w:ascii="Times New Roman" w:hAnsi="Times New Roman" w:cs="Times New Roman"/>
          <w:sz w:val="28"/>
          <w:szCs w:val="28"/>
        </w:rPr>
        <w:t>»,</w:t>
      </w:r>
      <w:r w:rsidRPr="00D21D8C">
        <w:rPr>
          <w:rFonts w:ascii="Times New Roman" w:hAnsi="Times New Roman" w:cs="Times New Roman"/>
          <w:sz w:val="28"/>
          <w:szCs w:val="28"/>
        </w:rPr>
        <w:t xml:space="preserve">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сырокопченые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="002A687F" w:rsidRPr="00D21D8C">
        <w:rPr>
          <w:rFonts w:ascii="Times New Roman" w:hAnsi="Times New Roman" w:cs="Times New Roman"/>
          <w:sz w:val="28"/>
          <w:szCs w:val="28"/>
        </w:rPr>
        <w:t>запеченные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="002A687F"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="002A687F" w:rsidRPr="00D21D8C">
        <w:rPr>
          <w:rFonts w:ascii="Times New Roman" w:hAnsi="Times New Roman" w:cs="Times New Roman"/>
          <w:sz w:val="28"/>
          <w:szCs w:val="28"/>
        </w:rPr>
        <w:t>копчено-</w:t>
      </w:r>
      <w:r w:rsidRPr="00D21D8C">
        <w:rPr>
          <w:rFonts w:ascii="Times New Roman" w:hAnsi="Times New Roman" w:cs="Times New Roman"/>
          <w:sz w:val="28"/>
          <w:szCs w:val="28"/>
        </w:rPr>
        <w:t>сыровяленые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копчено-запеченные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варено-запеченные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жареные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соленые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>);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lastRenderedPageBreak/>
        <w:t>б) в маркировке замороженной продукции указывается информация о термическом состоянии (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замороженный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>);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>в) в маркировке указывается (при наличии) информация о категории или сорте колбасных изделий</w:t>
      </w:r>
      <w:r w:rsidR="002A687F" w:rsidRPr="00D21D8C">
        <w:rPr>
          <w:rFonts w:ascii="Times New Roman" w:hAnsi="Times New Roman" w:cs="Times New Roman"/>
          <w:sz w:val="28"/>
          <w:szCs w:val="28"/>
        </w:rPr>
        <w:t xml:space="preserve"> </w:t>
      </w:r>
      <w:r w:rsidRPr="00D21D8C">
        <w:rPr>
          <w:rFonts w:ascii="Times New Roman" w:hAnsi="Times New Roman" w:cs="Times New Roman"/>
          <w:sz w:val="28"/>
          <w:szCs w:val="28"/>
        </w:rPr>
        <w:t>продуктов из мяса и продуктов из шпика;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>г) в маркировке колбасных изделий дополнительно может указываться информация о колбасных изделиях (например</w:t>
      </w:r>
      <w:r w:rsidR="004304A0">
        <w:rPr>
          <w:rFonts w:ascii="Times New Roman" w:hAnsi="Times New Roman" w:cs="Times New Roman"/>
          <w:sz w:val="28"/>
          <w:szCs w:val="28"/>
        </w:rPr>
        <w:t>:</w:t>
      </w:r>
      <w:r w:rsidRPr="00D21D8C">
        <w:rPr>
          <w:rFonts w:ascii="Times New Roman" w:hAnsi="Times New Roman" w:cs="Times New Roman"/>
          <w:sz w:val="28"/>
          <w:szCs w:val="28"/>
        </w:rPr>
        <w:t xml:space="preserve">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колбаса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колбаски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сосиски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сардельки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1D8C">
        <w:rPr>
          <w:rFonts w:ascii="Times New Roman" w:hAnsi="Times New Roman" w:cs="Times New Roman"/>
          <w:sz w:val="28"/>
          <w:szCs w:val="28"/>
        </w:rPr>
        <w:t>шпикачки</w:t>
      </w:r>
      <w:proofErr w:type="spellEnd"/>
      <w:r w:rsidR="002A687F" w:rsidRPr="00D21D8C">
        <w:rPr>
          <w:rFonts w:ascii="Times New Roman" w:hAnsi="Times New Roman" w:cs="Times New Roman"/>
          <w:sz w:val="28"/>
          <w:szCs w:val="28"/>
        </w:rPr>
        <w:t xml:space="preserve">»,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колбасный хлеб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>);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>д) в маркировке продуктов из мяса дополнительно может указываться информация о продуктах из мяса исходя из анатомического признака (например</w:t>
      </w:r>
      <w:r w:rsidR="004304A0">
        <w:rPr>
          <w:rFonts w:ascii="Times New Roman" w:hAnsi="Times New Roman" w:cs="Times New Roman"/>
          <w:sz w:val="28"/>
          <w:szCs w:val="28"/>
        </w:rPr>
        <w:t>:</w:t>
      </w:r>
      <w:r w:rsidRPr="00D21D8C">
        <w:rPr>
          <w:rFonts w:ascii="Times New Roman" w:hAnsi="Times New Roman" w:cs="Times New Roman"/>
          <w:sz w:val="28"/>
          <w:szCs w:val="28"/>
        </w:rPr>
        <w:t xml:space="preserve">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грудинка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бекон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шейка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рулька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>)</w:t>
      </w:r>
      <w:r w:rsidR="004304A0">
        <w:rPr>
          <w:rFonts w:ascii="Times New Roman" w:hAnsi="Times New Roman" w:cs="Times New Roman"/>
          <w:sz w:val="28"/>
          <w:szCs w:val="28"/>
        </w:rPr>
        <w:t>.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 xml:space="preserve">Маркировка консервов должна соответствовать требованиям, указанным соответствовать </w:t>
      </w:r>
      <w:r w:rsidR="00677897" w:rsidRPr="00D21D8C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D21D8C">
        <w:rPr>
          <w:rFonts w:ascii="Times New Roman" w:hAnsi="Times New Roman" w:cs="Times New Roman"/>
          <w:sz w:val="28"/>
          <w:szCs w:val="28"/>
        </w:rPr>
        <w:t>требованиям</w:t>
      </w:r>
      <w:r w:rsidR="00677897" w:rsidRPr="00D21D8C">
        <w:t xml:space="preserve"> </w:t>
      </w:r>
      <w:r w:rsidR="00677897" w:rsidRPr="00D21D8C">
        <w:rPr>
          <w:rFonts w:ascii="Times New Roman" w:hAnsi="Times New Roman" w:cs="Times New Roman"/>
          <w:sz w:val="28"/>
          <w:szCs w:val="28"/>
        </w:rPr>
        <w:t>технического регламента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677897" w:rsidRPr="00D21D8C">
        <w:rPr>
          <w:rFonts w:ascii="Times New Roman" w:hAnsi="Times New Roman" w:cs="Times New Roman"/>
          <w:sz w:val="28"/>
          <w:szCs w:val="28"/>
        </w:rPr>
        <w:t xml:space="preserve">а </w:t>
      </w:r>
      <w:r w:rsidRPr="00D21D8C">
        <w:rPr>
          <w:rFonts w:ascii="Times New Roman" w:hAnsi="Times New Roman" w:cs="Times New Roman"/>
          <w:sz w:val="28"/>
          <w:szCs w:val="28"/>
        </w:rPr>
        <w:t>также следующим требованиям: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>а) в маркировке указывается информация о группе мясной продукции (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мясной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1D8C">
        <w:rPr>
          <w:rFonts w:ascii="Times New Roman" w:hAnsi="Times New Roman" w:cs="Times New Roman"/>
          <w:sz w:val="28"/>
          <w:szCs w:val="28"/>
        </w:rPr>
        <w:t>мясосодержащий</w:t>
      </w:r>
      <w:proofErr w:type="spellEnd"/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мясорастительный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="00677897" w:rsidRPr="00D21D8C">
        <w:rPr>
          <w:rFonts w:ascii="Times New Roman" w:hAnsi="Times New Roman" w:cs="Times New Roman"/>
          <w:sz w:val="28"/>
          <w:szCs w:val="28"/>
        </w:rPr>
        <w:t>мясорастительный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>), виде мясной продукции (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консервы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>) и способе технологической обработки (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стерилизованные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пастеризованные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>)</w:t>
      </w:r>
      <w:r w:rsidR="00677897" w:rsidRPr="00D21D8C">
        <w:rPr>
          <w:rFonts w:ascii="Times New Roman" w:hAnsi="Times New Roman" w:cs="Times New Roman"/>
          <w:sz w:val="28"/>
          <w:szCs w:val="28"/>
        </w:rPr>
        <w:t>;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>б) в маркировке указывается информация о виде консервов (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кусковые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рубленые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Pr="00D21D8C">
        <w:rPr>
          <w:rFonts w:ascii="Times New Roman" w:hAnsi="Times New Roman" w:cs="Times New Roman"/>
          <w:sz w:val="28"/>
          <w:szCs w:val="28"/>
        </w:rPr>
        <w:t>фаршев</w:t>
      </w:r>
      <w:r w:rsidR="00677897" w:rsidRPr="00D21D8C">
        <w:rPr>
          <w:rFonts w:ascii="Times New Roman" w:hAnsi="Times New Roman" w:cs="Times New Roman"/>
          <w:sz w:val="28"/>
          <w:szCs w:val="28"/>
        </w:rPr>
        <w:t>ые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="00677897"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="00677897" w:rsidRPr="00D21D8C">
        <w:rPr>
          <w:rFonts w:ascii="Times New Roman" w:hAnsi="Times New Roman" w:cs="Times New Roman"/>
          <w:sz w:val="28"/>
          <w:szCs w:val="28"/>
        </w:rPr>
        <w:t>паштетные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="00677897" w:rsidRPr="00D21D8C">
        <w:rPr>
          <w:rFonts w:ascii="Times New Roman" w:hAnsi="Times New Roman" w:cs="Times New Roman"/>
          <w:sz w:val="28"/>
          <w:szCs w:val="28"/>
        </w:rPr>
        <w:t xml:space="preserve">, </w:t>
      </w:r>
      <w:r w:rsidR="004304A0">
        <w:rPr>
          <w:rFonts w:ascii="Times New Roman" w:hAnsi="Times New Roman" w:cs="Times New Roman"/>
          <w:sz w:val="28"/>
          <w:szCs w:val="28"/>
        </w:rPr>
        <w:t>«</w:t>
      </w:r>
      <w:r w:rsidR="00677897" w:rsidRPr="00D21D8C">
        <w:rPr>
          <w:rFonts w:ascii="Times New Roman" w:hAnsi="Times New Roman" w:cs="Times New Roman"/>
          <w:sz w:val="28"/>
          <w:szCs w:val="28"/>
        </w:rPr>
        <w:t>ветчинные</w:t>
      </w:r>
      <w:r w:rsidR="004304A0">
        <w:rPr>
          <w:rFonts w:ascii="Times New Roman" w:hAnsi="Times New Roman" w:cs="Times New Roman"/>
          <w:sz w:val="28"/>
          <w:szCs w:val="28"/>
        </w:rPr>
        <w:t>»</w:t>
      </w:r>
      <w:r w:rsidR="00677897" w:rsidRPr="00D21D8C">
        <w:rPr>
          <w:rFonts w:ascii="Times New Roman" w:hAnsi="Times New Roman" w:cs="Times New Roman"/>
          <w:sz w:val="28"/>
          <w:szCs w:val="28"/>
        </w:rPr>
        <w:t>);</w:t>
      </w:r>
    </w:p>
    <w:p w:rsidR="00AB69C1" w:rsidRPr="00D21D8C" w:rsidRDefault="00AB69C1" w:rsidP="00D21D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>в) в маркировке указывается (при наличии) информаци</w:t>
      </w:r>
      <w:r w:rsidR="00677897" w:rsidRPr="00D21D8C">
        <w:rPr>
          <w:rFonts w:ascii="Times New Roman" w:hAnsi="Times New Roman" w:cs="Times New Roman"/>
          <w:sz w:val="28"/>
          <w:szCs w:val="28"/>
        </w:rPr>
        <w:t>я о сорте консервов</w:t>
      </w:r>
      <w:r w:rsidRPr="00D21D8C">
        <w:rPr>
          <w:rFonts w:ascii="Times New Roman" w:hAnsi="Times New Roman" w:cs="Times New Roman"/>
          <w:sz w:val="28"/>
          <w:szCs w:val="28"/>
        </w:rPr>
        <w:t>;</w:t>
      </w:r>
    </w:p>
    <w:p w:rsidR="00AB69C1" w:rsidRPr="00D21D8C" w:rsidRDefault="00AB69C1" w:rsidP="004304A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C">
        <w:rPr>
          <w:rFonts w:ascii="Times New Roman" w:hAnsi="Times New Roman" w:cs="Times New Roman"/>
          <w:sz w:val="28"/>
          <w:szCs w:val="28"/>
        </w:rPr>
        <w:t xml:space="preserve">г) при невозможности нанесения маркировки на потребительскую упаковку способом, обеспечивающим сохранность и читаемость информации до конца срока годности обеспечивающим сохранность и читаемость информации до конца срока годности (литография, </w:t>
      </w:r>
      <w:proofErr w:type="spellStart"/>
      <w:r w:rsidRPr="00D21D8C">
        <w:rPr>
          <w:rFonts w:ascii="Times New Roman" w:hAnsi="Times New Roman" w:cs="Times New Roman"/>
          <w:sz w:val="28"/>
          <w:szCs w:val="28"/>
        </w:rPr>
        <w:t>флексография</w:t>
      </w:r>
      <w:proofErr w:type="spellEnd"/>
      <w:r w:rsidRPr="00D21D8C">
        <w:rPr>
          <w:rFonts w:ascii="Times New Roman" w:hAnsi="Times New Roman" w:cs="Times New Roman"/>
          <w:sz w:val="28"/>
          <w:szCs w:val="28"/>
        </w:rPr>
        <w:t xml:space="preserve"> или иной способ офсетной печати), информация о дате изготовления консервов, ассортиментном номере (при наличии) наносится на крышку</w:t>
      </w:r>
      <w:r w:rsidR="00A432F1" w:rsidRPr="00D21D8C">
        <w:rPr>
          <w:rFonts w:ascii="Times New Roman" w:hAnsi="Times New Roman" w:cs="Times New Roman"/>
          <w:sz w:val="28"/>
          <w:szCs w:val="28"/>
        </w:rPr>
        <w:t xml:space="preserve"> </w:t>
      </w:r>
      <w:r w:rsidRPr="00D21D8C">
        <w:rPr>
          <w:rFonts w:ascii="Times New Roman" w:hAnsi="Times New Roman" w:cs="Times New Roman"/>
          <w:sz w:val="28"/>
          <w:szCs w:val="28"/>
        </w:rPr>
        <w:t>ассортиментном номере (при наличии) наносится на крышку, донышко или этикетку потребительской упаковки.</w:t>
      </w:r>
    </w:p>
    <w:sectPr w:rsidR="00AB69C1" w:rsidRPr="00D2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4C"/>
    <w:rsid w:val="000F0CA8"/>
    <w:rsid w:val="001C651C"/>
    <w:rsid w:val="001D74CE"/>
    <w:rsid w:val="0023557F"/>
    <w:rsid w:val="002A687F"/>
    <w:rsid w:val="004304A0"/>
    <w:rsid w:val="00434F38"/>
    <w:rsid w:val="0048774C"/>
    <w:rsid w:val="005317FA"/>
    <w:rsid w:val="00556CA8"/>
    <w:rsid w:val="00560DBB"/>
    <w:rsid w:val="005C64AA"/>
    <w:rsid w:val="005E6586"/>
    <w:rsid w:val="00677897"/>
    <w:rsid w:val="006B7BF2"/>
    <w:rsid w:val="007711F2"/>
    <w:rsid w:val="007B104C"/>
    <w:rsid w:val="00807BBA"/>
    <w:rsid w:val="00914176"/>
    <w:rsid w:val="00947B77"/>
    <w:rsid w:val="009727F0"/>
    <w:rsid w:val="00A30088"/>
    <w:rsid w:val="00A32BB0"/>
    <w:rsid w:val="00A432F1"/>
    <w:rsid w:val="00AB69C1"/>
    <w:rsid w:val="00C403C3"/>
    <w:rsid w:val="00C56BDA"/>
    <w:rsid w:val="00D21D8C"/>
    <w:rsid w:val="00D2732A"/>
    <w:rsid w:val="00F70F69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7FF5"/>
  <w15:docId w15:val="{A6EB3284-570C-499A-8FF2-A1795DD6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41F8-6457-4E8E-BFA9-D463B0B6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19</cp:revision>
  <dcterms:created xsi:type="dcterms:W3CDTF">2019-08-20T13:00:00Z</dcterms:created>
  <dcterms:modified xsi:type="dcterms:W3CDTF">2019-09-04T13:23:00Z</dcterms:modified>
</cp:coreProperties>
</file>