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B9" w:rsidRDefault="00E20EB9" w:rsidP="00E20EB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Финансовые услуги для инвалидов и пожилых граждан.</w:t>
      </w:r>
    </w:p>
    <w:p w:rsidR="00E20EB9" w:rsidRDefault="00E20EB9" w:rsidP="00E20EB9">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2F4E33" w:rsidRPr="00E20EB9" w:rsidRDefault="002F4E33" w:rsidP="00E20EB9">
      <w:pPr>
        <w:shd w:val="clear" w:color="auto" w:fill="FFFFFF"/>
        <w:spacing w:after="0"/>
        <w:ind w:firstLine="708"/>
        <w:jc w:val="both"/>
        <w:rPr>
          <w:rFonts w:ascii="Times New Roman" w:eastAsia="Times New Roman" w:hAnsi="Times New Roman" w:cs="Times New Roman"/>
          <w:bCs/>
          <w:color w:val="000000"/>
          <w:sz w:val="28"/>
          <w:szCs w:val="28"/>
          <w:lang w:eastAsia="ru-RU"/>
        </w:rPr>
      </w:pPr>
      <w:r w:rsidRPr="00E20EB9">
        <w:rPr>
          <w:rFonts w:ascii="Times New Roman" w:eastAsia="Times New Roman" w:hAnsi="Times New Roman" w:cs="Times New Roman"/>
          <w:bCs/>
          <w:color w:val="000000"/>
          <w:sz w:val="28"/>
          <w:szCs w:val="28"/>
          <w:lang w:eastAsia="ru-RU"/>
        </w:rPr>
        <w:t>Банк России рекомендует кредитным организациям при обслуживании инвалидов и пожилых граждан подключать им сервис "второй руки"</w:t>
      </w:r>
      <w:r w:rsidR="00E20EB9">
        <w:rPr>
          <w:rFonts w:ascii="Times New Roman" w:eastAsia="Times New Roman" w:hAnsi="Times New Roman" w:cs="Times New Roman"/>
          <w:bCs/>
          <w:color w:val="000000"/>
          <w:sz w:val="28"/>
          <w:szCs w:val="28"/>
          <w:lang w:eastAsia="ru-RU"/>
        </w:rPr>
        <w:t>.</w:t>
      </w:r>
    </w:p>
    <w:p w:rsidR="002F4E33" w:rsidRPr="00E20EB9" w:rsidRDefault="002F4E33" w:rsidP="00E20EB9">
      <w:pPr>
        <w:shd w:val="clear" w:color="auto" w:fill="FFFFFF"/>
        <w:spacing w:after="0"/>
        <w:ind w:firstLine="708"/>
        <w:jc w:val="both"/>
        <w:rPr>
          <w:rFonts w:ascii="Times New Roman" w:eastAsia="Times New Roman" w:hAnsi="Times New Roman" w:cs="Times New Roman"/>
          <w:color w:val="000000"/>
          <w:sz w:val="28"/>
          <w:szCs w:val="28"/>
          <w:lang w:eastAsia="ru-RU"/>
        </w:rPr>
      </w:pPr>
      <w:proofErr w:type="gramStart"/>
      <w:r w:rsidRPr="00E20EB9">
        <w:rPr>
          <w:rFonts w:ascii="Times New Roman" w:eastAsia="Times New Roman" w:hAnsi="Times New Roman" w:cs="Times New Roman"/>
          <w:color w:val="000000"/>
          <w:sz w:val="28"/>
          <w:szCs w:val="28"/>
          <w:lang w:eastAsia="ru-RU"/>
        </w:rPr>
        <w:t>В частности, в целях предотвращения проведения операций, влекущих риски финансовых потерь для клиентов вследствие мошеннических действий, кредитным организациям рекомендуется обеспечить таким клиентам возможность, в том числе без личного присутствия, а также без участия работника или представителя кредитной организации назначить другого клиента данной кредитной организации с его согласия лицом, производящим дополнительный контроль осуществляемых клиентом операций посредством получения с согласия клиента уведомлений</w:t>
      </w:r>
      <w:proofErr w:type="gramEnd"/>
      <w:r w:rsidRPr="00E20EB9">
        <w:rPr>
          <w:rFonts w:ascii="Times New Roman" w:eastAsia="Times New Roman" w:hAnsi="Times New Roman" w:cs="Times New Roman"/>
          <w:color w:val="000000"/>
          <w:sz w:val="28"/>
          <w:szCs w:val="28"/>
          <w:lang w:eastAsia="ru-RU"/>
        </w:rPr>
        <w:t xml:space="preserve"> о его финансовых операциях, планируемых им к совершению с использованием дистанционных (цифровых) каналов, и возможности подтверждать либо отклонять их (сервис "второй руки").</w:t>
      </w:r>
    </w:p>
    <w:p w:rsidR="002F4E33" w:rsidRPr="00E20EB9" w:rsidRDefault="002F4E33" w:rsidP="00E20EB9">
      <w:pPr>
        <w:shd w:val="clear" w:color="auto" w:fill="FFFFFF"/>
        <w:spacing w:after="0"/>
        <w:ind w:firstLine="708"/>
        <w:jc w:val="both"/>
        <w:rPr>
          <w:rFonts w:ascii="Times New Roman" w:eastAsia="Times New Roman" w:hAnsi="Times New Roman" w:cs="Times New Roman"/>
          <w:color w:val="000000"/>
          <w:sz w:val="28"/>
          <w:szCs w:val="28"/>
          <w:lang w:eastAsia="ru-RU"/>
        </w:rPr>
      </w:pPr>
      <w:r w:rsidRPr="00E20EB9">
        <w:rPr>
          <w:rFonts w:ascii="Times New Roman" w:eastAsia="Times New Roman" w:hAnsi="Times New Roman" w:cs="Times New Roman"/>
          <w:color w:val="000000"/>
          <w:sz w:val="28"/>
          <w:szCs w:val="28"/>
          <w:lang w:eastAsia="ru-RU"/>
        </w:rPr>
        <w:t>Оказывать клиенту с использованием дистанционных (цифровых) каналов платежные услуги, в том числе по переводу денежных средств со счетов (вкладов), услуги по выдаче кредитов (займов) рекомендуется только при условии получения при заключении договора об оказании финансовых услуг прямо выраженного волеизъявления клиента на использование указанных каналов.</w:t>
      </w:r>
    </w:p>
    <w:p w:rsidR="002F4E33" w:rsidRPr="00E20EB9" w:rsidRDefault="002F4E33" w:rsidP="00E20EB9">
      <w:pPr>
        <w:shd w:val="clear" w:color="auto" w:fill="FFFFFF"/>
        <w:spacing w:after="0"/>
        <w:ind w:firstLine="708"/>
        <w:jc w:val="both"/>
        <w:rPr>
          <w:rFonts w:ascii="Times New Roman" w:eastAsia="Times New Roman" w:hAnsi="Times New Roman" w:cs="Times New Roman"/>
          <w:color w:val="000000"/>
          <w:sz w:val="28"/>
          <w:szCs w:val="28"/>
          <w:lang w:eastAsia="ru-RU"/>
        </w:rPr>
      </w:pPr>
      <w:r w:rsidRPr="00E20EB9">
        <w:rPr>
          <w:rFonts w:ascii="Times New Roman" w:eastAsia="Times New Roman" w:hAnsi="Times New Roman" w:cs="Times New Roman"/>
          <w:color w:val="000000"/>
          <w:sz w:val="28"/>
          <w:szCs w:val="28"/>
          <w:lang w:eastAsia="ru-RU"/>
        </w:rPr>
        <w:t>Также, в том числе рекомендуется предоставить клиентам возможность скрыть при помощи любых каналов обслуживания отображение в дистанционных (цифровых) каналах определенных счетов/вкладов и/или платежных карт клиента.</w:t>
      </w:r>
    </w:p>
    <w:p w:rsidR="00E20EB9" w:rsidRPr="00E20EB9" w:rsidRDefault="00E20EB9" w:rsidP="00E20EB9">
      <w:pPr>
        <w:numPr>
          <w:ilvl w:val="0"/>
          <w:numId w:val="1"/>
        </w:numPr>
        <w:shd w:val="clear" w:color="auto" w:fill="FFFFFF"/>
        <w:tabs>
          <w:tab w:val="clear" w:pos="720"/>
          <w:tab w:val="num" w:pos="0"/>
        </w:tabs>
        <w:spacing w:before="100" w:beforeAutospacing="1" w:after="100" w:afterAutospacing="1"/>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Источник: </w:t>
      </w:r>
      <w:hyperlink r:id="rId6" w:tgtFrame="_blank" w:history="1">
        <w:proofErr w:type="gramStart"/>
        <w:r w:rsidRPr="00E20EB9">
          <w:rPr>
            <w:rFonts w:ascii="Times New Roman" w:eastAsia="Times New Roman" w:hAnsi="Times New Roman" w:cs="Times New Roman"/>
            <w:sz w:val="28"/>
            <w:szCs w:val="28"/>
            <w:lang w:eastAsia="ru-RU"/>
          </w:rPr>
          <w:t>"Методические рекомендации по обеспечению дополнительной защиты прав потребителей из числа лиц с инвалидностью и иных маломобильных групп населения, а также по усилению мер по предотвращению финансовых потерь и снижению риска совершения мошеннических операций в отношении денежных средств, находящихся на счетах указанных групп клиентов, в ходе предоставления им финансовых услуг посредством дистанционных (цифровых) каналов" (утв. Банком России 09.08.2021 N 11-МР)</w:t>
        </w:r>
      </w:hyperlink>
      <w:r>
        <w:rPr>
          <w:rFonts w:ascii="Times New Roman" w:eastAsia="Times New Roman" w:hAnsi="Times New Roman" w:cs="Times New Roman"/>
          <w:sz w:val="28"/>
          <w:szCs w:val="28"/>
          <w:lang w:eastAsia="ru-RU"/>
        </w:rPr>
        <w:t>.</w:t>
      </w:r>
      <w:proofErr w:type="gramEnd"/>
    </w:p>
    <w:p w:rsidR="00AE1AA4" w:rsidRDefault="00AE1AA4">
      <w:bookmarkStart w:id="0" w:name="_GoBack"/>
      <w:bookmarkEnd w:id="0"/>
    </w:p>
    <w:sectPr w:rsidR="00AE1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209CA"/>
    <w:multiLevelType w:val="multilevel"/>
    <w:tmpl w:val="52F8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99"/>
    <w:rsid w:val="00024499"/>
    <w:rsid w:val="002F4E33"/>
    <w:rsid w:val="00AE1AA4"/>
    <w:rsid w:val="00E20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4E33"/>
    <w:rPr>
      <w:color w:val="0000FF"/>
      <w:u w:val="single"/>
    </w:rPr>
  </w:style>
  <w:style w:type="paragraph" w:customStyle="1" w:styleId="155c28ddaed1396arevann">
    <w:name w:val="155c28ddaed1396arev_ann"/>
    <w:basedOn w:val="a"/>
    <w:rsid w:val="002F4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F4E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4E33"/>
    <w:rPr>
      <w:color w:val="0000FF"/>
      <w:u w:val="single"/>
    </w:rPr>
  </w:style>
  <w:style w:type="paragraph" w:customStyle="1" w:styleId="155c28ddaed1396arevann">
    <w:name w:val="155c28ddaed1396arev_ann"/>
    <w:basedOn w:val="a"/>
    <w:rsid w:val="002F4E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F4E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abinet/stat/hotdocs/2021-08-12/click/consultant/?dst=http%3A%2F%2Fwww.consultant.ru%2Flaw%2Fhotdocs%2Flink%2F%3Fid%3D70561&amp;utm_campaign=hotdocs&amp;utm_source=consultant&amp;utm_medium=email&amp;utm_content=bod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1857</Characters>
  <Application>Microsoft Office Word</Application>
  <DocSecurity>0</DocSecurity>
  <Lines>15</Lines>
  <Paragraphs>4</Paragraphs>
  <ScaleCrop>false</ScaleCrop>
  <Company>ФБУЗ "ЦГиЭМО"</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Заливохина Юлия Алексеевна</dc:creator>
  <cp:keywords/>
  <dc:description/>
  <cp:lastModifiedBy>Заливохина Юлия Алексеевна</cp:lastModifiedBy>
  <cp:revision>3</cp:revision>
  <dcterms:created xsi:type="dcterms:W3CDTF">2021-08-24T14:02:00Z</dcterms:created>
  <dcterms:modified xsi:type="dcterms:W3CDTF">2021-09-27T13:08:00Z</dcterms:modified>
</cp:coreProperties>
</file>