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250CF" w14:textId="12740C07" w:rsidR="00B61947" w:rsidRPr="00B61947" w:rsidRDefault="00B61947" w:rsidP="00B619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</w:pPr>
      <w:r w:rsidRPr="00B61947"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  <w:t>Туберкулез – когда заподозрить у себя?</w:t>
      </w:r>
    </w:p>
    <w:p w14:paraId="6C12FC86" w14:textId="3B08C58C" w:rsidR="00B61947" w:rsidRPr="00B61947" w:rsidRDefault="00B61947" w:rsidP="00B619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794C0F42" wp14:editId="4F4C3E8F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8D1A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Длительный кашель и температура. Это просто простуда или что-то серьезное, например, туберкулез? В этой статье мы расскажем, в каких случаях необходимо срочно бежать к врачу.</w:t>
      </w:r>
    </w:p>
    <w:p w14:paraId="3F27F1FE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Туберкулез – инфекционная болезнь, которую вызывают микобактерии туберкулеза. Наиболее часто при туберкулезе поражаются легкие.</w:t>
      </w:r>
    </w:p>
    <w:p w14:paraId="42182F4E" w14:textId="72196695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Иногда туберкулез называют социальной болезнью, поскольку она часто встречается у людей с низким уровнем жизни, испытывающих стресс и лишения в повседневной жизни. Однако, несмотря на правильность этого тезиса, заболеть туберкулезом может абсолютно каждый – ведь все мы контактируем с внешним миром, а микобактерии все равно, где жить. Главное для нее – проникнуть в организм человека и беспрепятственно в нем размножаться.</w:t>
      </w:r>
    </w:p>
    <w:p w14:paraId="66A86A59" w14:textId="6B889718" w:rsid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r w:rsidRPr="00B6194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Туберкулезом может заболеть каждый! Туберкулез излечим - главное, вовремя его выявить!</w:t>
      </w:r>
    </w:p>
    <w:p w14:paraId="470ECC12" w14:textId="34DB9323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Часто туберкулез протекает бессимптомно. В этом случае выявить болезнь помогает диспансеризация и специальные диагностические тесты.</w:t>
      </w:r>
    </w:p>
    <w:p w14:paraId="1DB7963F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Однако у некоторых пациентов могут быть клинические проявления заболевания.</w:t>
      </w:r>
    </w:p>
    <w:p w14:paraId="270BC235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Заподозрить туберкулез необходимо в том случае, если у Вас или Ваших близких есть один или несколько из этих симптомов:</w:t>
      </w:r>
    </w:p>
    <w:p w14:paraId="0926447F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кашель более двух-трех недель;</w:t>
      </w:r>
    </w:p>
    <w:p w14:paraId="1C1E7C6D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 в грудной клетке, связанная с дыханием;</w:t>
      </w:r>
    </w:p>
    <w:p w14:paraId="58983597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кровохарканье: «ржавая мокрота», плевки чистой крови, прожилки крови в мокроте;</w:t>
      </w:r>
    </w:p>
    <w:p w14:paraId="624CD372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длительное повышение температуры;</w:t>
      </w:r>
    </w:p>
    <w:p w14:paraId="3858A457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потеря веса, не связанная со специальной диетой;</w:t>
      </w:r>
    </w:p>
    <w:p w14:paraId="3BA574F9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слабость, усталость и быстрая утомляемость;</w:t>
      </w:r>
    </w:p>
    <w:p w14:paraId="5585465A" w14:textId="77777777" w:rsidR="00B61947" w:rsidRPr="00B61947" w:rsidRDefault="00B61947" w:rsidP="00B6194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повышенная потливость, часто – ночная.</w:t>
      </w:r>
    </w:p>
    <w:p w14:paraId="02B4993A" w14:textId="0BBA01BF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один или несколько из вышеперечисленных симптомов есть у Вас или Ваших близких, обратитесь к врачу-терапевту или физиатру!</w:t>
      </w:r>
    </w:p>
    <w:p w14:paraId="23D94A23" w14:textId="194838B8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заключение хочется напомнить, что туберкулез излечим.</w:t>
      </w:r>
    </w:p>
    <w:p w14:paraId="61FDEDAA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Вовремя пройденное обследование позволяет исключить эту инфекцию или выявить заболевание как можно раньше, а значит, быстрее вылечиться!</w:t>
      </w:r>
    </w:p>
    <w:p w14:paraId="65938180" w14:textId="77777777" w:rsidR="00B61947" w:rsidRPr="00B61947" w:rsidRDefault="00B61947" w:rsidP="00B61947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619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Будьте внимательны к своему здоровью и берегите себя.</w:t>
      </w:r>
    </w:p>
    <w:p w14:paraId="3726A9A2" w14:textId="77777777" w:rsidR="00D51BED" w:rsidRPr="00AA7E20" w:rsidRDefault="00D51BED" w:rsidP="00D51BE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61467521" w14:textId="77777777" w:rsidR="00D51BED" w:rsidRPr="009D3470" w:rsidRDefault="00D51BED" w:rsidP="00D51B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7C5D3308" w14:textId="77777777" w:rsidR="00752138" w:rsidRPr="00B61947" w:rsidRDefault="00752138" w:rsidP="00B619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52138" w:rsidRPr="00B6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70D90"/>
    <w:multiLevelType w:val="multilevel"/>
    <w:tmpl w:val="EA64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874"/>
    <w:rsid w:val="00752138"/>
    <w:rsid w:val="007B0874"/>
    <w:rsid w:val="00B61947"/>
    <w:rsid w:val="00D5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5E47"/>
  <w15:chartTrackingRefBased/>
  <w15:docId w15:val="{7AD15ABF-9200-4383-8028-DD43F2C6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720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84026877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3</cp:revision>
  <dcterms:created xsi:type="dcterms:W3CDTF">2022-03-23T07:15:00Z</dcterms:created>
  <dcterms:modified xsi:type="dcterms:W3CDTF">2022-03-23T07:37:00Z</dcterms:modified>
</cp:coreProperties>
</file>