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7C" w:rsidRPr="00096521" w:rsidRDefault="00FE377C" w:rsidP="00096521">
      <w:pPr>
        <w:shd w:val="clear" w:color="auto" w:fill="FFFFFF"/>
        <w:spacing w:before="240" w:after="120" w:line="240" w:lineRule="auto"/>
        <w:jc w:val="center"/>
        <w:outlineLvl w:val="0"/>
        <w:rPr>
          <w:rFonts w:ascii="Times New Roman" w:eastAsia="Times New Roman" w:hAnsi="Times New Roman" w:cs="Times New Roman"/>
          <w:b/>
          <w:bCs/>
          <w:color w:val="000000"/>
          <w:kern w:val="36"/>
          <w:sz w:val="28"/>
          <w:szCs w:val="28"/>
          <w:lang w:eastAsia="ru-RU"/>
        </w:rPr>
      </w:pPr>
      <w:r w:rsidRPr="00096521">
        <w:rPr>
          <w:rFonts w:ascii="Times New Roman" w:eastAsia="Times New Roman" w:hAnsi="Times New Roman" w:cs="Times New Roman"/>
          <w:b/>
          <w:bCs/>
          <w:color w:val="000000"/>
          <w:kern w:val="36"/>
          <w:sz w:val="28"/>
          <w:szCs w:val="28"/>
          <w:lang w:eastAsia="ru-RU"/>
        </w:rPr>
        <w:t>О возврате денег за несостоявшийся тур</w:t>
      </w:r>
    </w:p>
    <w:p w:rsidR="00096521" w:rsidRPr="00096521" w:rsidRDefault="00096521" w:rsidP="00096521">
      <w:pPr>
        <w:shd w:val="clear" w:color="auto" w:fill="FFFFFF"/>
        <w:spacing w:before="240" w:after="0" w:line="240" w:lineRule="auto"/>
        <w:jc w:val="both"/>
        <w:outlineLvl w:val="0"/>
        <w:rPr>
          <w:rFonts w:ascii="Times New Roman" w:eastAsia="Times New Roman" w:hAnsi="Times New Roman" w:cs="Times New Roman"/>
          <w:bCs/>
          <w:kern w:val="36"/>
          <w:sz w:val="28"/>
          <w:szCs w:val="28"/>
          <w:lang w:eastAsia="ru-RU"/>
        </w:rPr>
      </w:pPr>
      <w:r w:rsidRPr="00096521">
        <w:rPr>
          <w:rFonts w:ascii="Times New Roman" w:eastAsia="Times New Roman" w:hAnsi="Times New Roman" w:cs="Times New Roman"/>
          <w:bCs/>
          <w:kern w:val="36"/>
          <w:sz w:val="28"/>
          <w:szCs w:val="28"/>
          <w:lang w:eastAsia="ru-RU"/>
        </w:rPr>
        <w:t xml:space="preserve">Закон гарантирует возврат денежных средств за отмененный тур. Прежде </w:t>
      </w:r>
      <w:proofErr w:type="gramStart"/>
      <w:r w:rsidRPr="00096521">
        <w:rPr>
          <w:rFonts w:ascii="Times New Roman" w:eastAsia="Times New Roman" w:hAnsi="Times New Roman" w:cs="Times New Roman"/>
          <w:bCs/>
          <w:kern w:val="36"/>
          <w:sz w:val="28"/>
          <w:szCs w:val="28"/>
          <w:lang w:eastAsia="ru-RU"/>
        </w:rPr>
        <w:t>всего</w:t>
      </w:r>
      <w:proofErr w:type="gramEnd"/>
      <w:r w:rsidRPr="00096521">
        <w:rPr>
          <w:rFonts w:ascii="Times New Roman" w:eastAsia="Times New Roman" w:hAnsi="Times New Roman" w:cs="Times New Roman"/>
          <w:bCs/>
          <w:kern w:val="36"/>
          <w:sz w:val="28"/>
          <w:szCs w:val="28"/>
          <w:lang w:eastAsia="ru-RU"/>
        </w:rPr>
        <w:t xml:space="preserve"> необходимо обратиться к туроператору с претензией и постараться найти приемлемое решение.</w:t>
      </w:r>
    </w:p>
    <w:p w:rsidR="00096521" w:rsidRPr="00096521" w:rsidRDefault="00096521" w:rsidP="00096521">
      <w:pPr>
        <w:shd w:val="clear" w:color="auto" w:fill="FFFFFF"/>
        <w:spacing w:before="240" w:after="0" w:line="240" w:lineRule="auto"/>
        <w:jc w:val="both"/>
        <w:outlineLvl w:val="0"/>
        <w:rPr>
          <w:rFonts w:ascii="Times New Roman" w:eastAsia="Times New Roman" w:hAnsi="Times New Roman" w:cs="Times New Roman"/>
          <w:bCs/>
          <w:kern w:val="36"/>
          <w:sz w:val="28"/>
          <w:szCs w:val="28"/>
          <w:lang w:eastAsia="ru-RU"/>
        </w:rPr>
      </w:pPr>
      <w:r w:rsidRPr="00096521">
        <w:rPr>
          <w:rFonts w:ascii="Times New Roman" w:eastAsia="Times New Roman" w:hAnsi="Times New Roman" w:cs="Times New Roman"/>
          <w:bCs/>
          <w:kern w:val="36"/>
          <w:sz w:val="28"/>
          <w:szCs w:val="28"/>
          <w:lang w:eastAsia="ru-RU"/>
        </w:rPr>
        <w:t xml:space="preserve">Основные права туриста, в том числе при подготовке к путешествию и во время его совершения, включая транзит, определены статьей 6 Федерального закона от 24 ноября 1996 г. № 132-ФЗ «Об основах туристской деятельности в Российской Федерации». К их числу относится право туриста на возврат денежных средств за </w:t>
      </w:r>
      <w:proofErr w:type="spellStart"/>
      <w:r w:rsidRPr="00096521">
        <w:rPr>
          <w:rFonts w:ascii="Times New Roman" w:eastAsia="Times New Roman" w:hAnsi="Times New Roman" w:cs="Times New Roman"/>
          <w:bCs/>
          <w:kern w:val="36"/>
          <w:sz w:val="28"/>
          <w:szCs w:val="28"/>
          <w:lang w:eastAsia="ru-RU"/>
        </w:rPr>
        <w:t>неоказанную</w:t>
      </w:r>
      <w:proofErr w:type="spellEnd"/>
      <w:r w:rsidRPr="00096521">
        <w:rPr>
          <w:rFonts w:ascii="Times New Roman" w:eastAsia="Times New Roman" w:hAnsi="Times New Roman" w:cs="Times New Roman"/>
          <w:bCs/>
          <w:kern w:val="36"/>
          <w:sz w:val="28"/>
          <w:szCs w:val="28"/>
          <w:lang w:eastAsia="ru-RU"/>
        </w:rPr>
        <w:t xml:space="preserve"> услугу, возмещение убытков и компенсацию морального вреда в случае невыполнения условий договора о реализации туристского продукта туроператором или </w:t>
      </w:r>
      <w:proofErr w:type="spellStart"/>
      <w:r w:rsidRPr="00096521">
        <w:rPr>
          <w:rFonts w:ascii="Times New Roman" w:eastAsia="Times New Roman" w:hAnsi="Times New Roman" w:cs="Times New Roman"/>
          <w:bCs/>
          <w:kern w:val="36"/>
          <w:sz w:val="28"/>
          <w:szCs w:val="28"/>
          <w:lang w:eastAsia="ru-RU"/>
        </w:rPr>
        <w:t>турагентом</w:t>
      </w:r>
      <w:proofErr w:type="spellEnd"/>
      <w:r w:rsidRPr="00096521">
        <w:rPr>
          <w:rFonts w:ascii="Times New Roman" w:eastAsia="Times New Roman" w:hAnsi="Times New Roman" w:cs="Times New Roman"/>
          <w:bCs/>
          <w:kern w:val="36"/>
          <w:sz w:val="28"/>
          <w:szCs w:val="28"/>
          <w:lang w:eastAsia="ru-RU"/>
        </w:rPr>
        <w:t>, которое реализуется в порядке, установленном законодательством Российской Федерации.</w:t>
      </w:r>
    </w:p>
    <w:p w:rsidR="00096521" w:rsidRPr="00096521" w:rsidRDefault="00096521" w:rsidP="00096521">
      <w:pPr>
        <w:shd w:val="clear" w:color="auto" w:fill="FFFFFF"/>
        <w:spacing w:before="240" w:after="0" w:line="240" w:lineRule="auto"/>
        <w:jc w:val="both"/>
        <w:outlineLvl w:val="0"/>
        <w:rPr>
          <w:rFonts w:ascii="Times New Roman" w:eastAsia="Times New Roman" w:hAnsi="Times New Roman" w:cs="Times New Roman"/>
          <w:bCs/>
          <w:kern w:val="36"/>
          <w:sz w:val="28"/>
          <w:szCs w:val="28"/>
          <w:lang w:eastAsia="ru-RU"/>
        </w:rPr>
      </w:pPr>
      <w:r w:rsidRPr="00096521">
        <w:rPr>
          <w:rFonts w:ascii="Times New Roman" w:eastAsia="Times New Roman" w:hAnsi="Times New Roman" w:cs="Times New Roman"/>
          <w:bCs/>
          <w:kern w:val="36"/>
          <w:sz w:val="28"/>
          <w:szCs w:val="28"/>
          <w:lang w:eastAsia="ru-RU"/>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w:t>
      </w:r>
    </w:p>
    <w:p w:rsidR="00A20024" w:rsidRDefault="00096521" w:rsidP="00A20024">
      <w:pPr>
        <w:shd w:val="clear" w:color="auto" w:fill="FFFFFF"/>
        <w:spacing w:before="240" w:after="0" w:line="240" w:lineRule="auto"/>
        <w:jc w:val="both"/>
        <w:outlineLvl w:val="0"/>
      </w:pPr>
      <w:r w:rsidRPr="00096521">
        <w:rPr>
          <w:rFonts w:ascii="Times New Roman" w:eastAsia="Times New Roman" w:hAnsi="Times New Roman" w:cs="Times New Roman"/>
          <w:bCs/>
          <w:kern w:val="36"/>
          <w:sz w:val="28"/>
          <w:szCs w:val="28"/>
          <w:lang w:eastAsia="ru-RU"/>
        </w:rPr>
        <w:t xml:space="preserve">К существенным нарушениям туроператором </w:t>
      </w:r>
      <w:r w:rsidRPr="00096521">
        <w:rPr>
          <w:rFonts w:ascii="Times New Roman" w:eastAsia="Times New Roman" w:hAnsi="Times New Roman" w:cs="Times New Roman"/>
          <w:bCs/>
          <w:color w:val="000000"/>
          <w:kern w:val="36"/>
          <w:sz w:val="28"/>
          <w:szCs w:val="28"/>
          <w:lang w:eastAsia="ru-RU"/>
        </w:rPr>
        <w:t>договора о реализации туристского продукта относятся:</w:t>
      </w:r>
      <w:r w:rsidR="00A20024" w:rsidRPr="00A20024">
        <w:t xml:space="preserve"> </w:t>
      </w:r>
    </w:p>
    <w:p w:rsidR="00A20024" w:rsidRPr="00A20024" w:rsidRDefault="00A20024" w:rsidP="00A20024">
      <w:pPr>
        <w:shd w:val="clear" w:color="auto" w:fill="FFFFFF"/>
        <w:spacing w:before="240" w:after="0" w:line="240" w:lineRule="auto"/>
        <w:jc w:val="both"/>
        <w:outlineLvl w:val="0"/>
        <w:rPr>
          <w:rFonts w:ascii="Times New Roman" w:eastAsia="Times New Roman" w:hAnsi="Times New Roman" w:cs="Times New Roman"/>
          <w:bCs/>
          <w:color w:val="000000"/>
          <w:kern w:val="36"/>
          <w:sz w:val="28"/>
          <w:szCs w:val="28"/>
          <w:lang w:eastAsia="ru-RU"/>
        </w:rPr>
      </w:pPr>
      <w:r w:rsidRPr="00A20024">
        <w:rPr>
          <w:rFonts w:ascii="Times New Roman" w:eastAsia="Times New Roman" w:hAnsi="Times New Roman" w:cs="Times New Roman"/>
          <w:bCs/>
          <w:color w:val="000000"/>
          <w:kern w:val="36"/>
          <w:sz w:val="28"/>
          <w:szCs w:val="28"/>
          <w:lang w:eastAsia="ru-RU"/>
        </w:rPr>
        <w:t>ухудшение условий путешествия, указанных в договоре о реализации туристского продукта;</w:t>
      </w:r>
    </w:p>
    <w:p w:rsidR="00A20024" w:rsidRPr="00A20024" w:rsidRDefault="00A20024" w:rsidP="00A20024">
      <w:pPr>
        <w:shd w:val="clear" w:color="auto" w:fill="FFFFFF"/>
        <w:spacing w:before="240" w:after="0" w:line="240" w:lineRule="auto"/>
        <w:jc w:val="both"/>
        <w:outlineLvl w:val="0"/>
        <w:rPr>
          <w:rFonts w:ascii="Times New Roman" w:eastAsia="Times New Roman" w:hAnsi="Times New Roman" w:cs="Times New Roman"/>
          <w:bCs/>
          <w:color w:val="000000"/>
          <w:kern w:val="36"/>
          <w:sz w:val="28"/>
          <w:szCs w:val="28"/>
          <w:lang w:eastAsia="ru-RU"/>
        </w:rPr>
      </w:pPr>
      <w:r w:rsidRPr="00A20024">
        <w:rPr>
          <w:rFonts w:ascii="Times New Roman" w:eastAsia="Times New Roman" w:hAnsi="Times New Roman" w:cs="Times New Roman"/>
          <w:bCs/>
          <w:color w:val="000000"/>
          <w:kern w:val="36"/>
          <w:sz w:val="28"/>
          <w:szCs w:val="28"/>
          <w:lang w:eastAsia="ru-RU"/>
        </w:rPr>
        <w:t>изменение сроков совершения путешествия;</w:t>
      </w:r>
    </w:p>
    <w:p w:rsidR="00A20024" w:rsidRPr="00A20024" w:rsidRDefault="00A20024" w:rsidP="00A20024">
      <w:pPr>
        <w:shd w:val="clear" w:color="auto" w:fill="FFFFFF"/>
        <w:spacing w:before="240" w:after="0" w:line="240" w:lineRule="auto"/>
        <w:jc w:val="both"/>
        <w:outlineLvl w:val="0"/>
        <w:rPr>
          <w:rFonts w:ascii="Times New Roman" w:eastAsia="Times New Roman" w:hAnsi="Times New Roman" w:cs="Times New Roman"/>
          <w:bCs/>
          <w:color w:val="000000"/>
          <w:kern w:val="36"/>
          <w:sz w:val="28"/>
          <w:szCs w:val="28"/>
          <w:lang w:eastAsia="ru-RU"/>
        </w:rPr>
      </w:pPr>
      <w:r w:rsidRPr="00A20024">
        <w:rPr>
          <w:rFonts w:ascii="Times New Roman" w:eastAsia="Times New Roman" w:hAnsi="Times New Roman" w:cs="Times New Roman"/>
          <w:bCs/>
          <w:color w:val="000000"/>
          <w:kern w:val="36"/>
          <w:sz w:val="28"/>
          <w:szCs w:val="28"/>
          <w:lang w:eastAsia="ru-RU"/>
        </w:rPr>
        <w:t>непредвиденный рост транспортных тарифов;</w:t>
      </w:r>
    </w:p>
    <w:p w:rsidR="00096521" w:rsidRPr="00096521" w:rsidRDefault="00A20024" w:rsidP="00A20024">
      <w:pPr>
        <w:shd w:val="clear" w:color="auto" w:fill="FFFFFF"/>
        <w:spacing w:before="240" w:after="0" w:line="240" w:lineRule="auto"/>
        <w:jc w:val="both"/>
        <w:outlineLvl w:val="0"/>
        <w:rPr>
          <w:rFonts w:ascii="Times New Roman" w:eastAsia="Times New Roman" w:hAnsi="Times New Roman" w:cs="Times New Roman"/>
          <w:bCs/>
          <w:color w:val="000000"/>
          <w:kern w:val="36"/>
          <w:sz w:val="28"/>
          <w:szCs w:val="28"/>
          <w:lang w:eastAsia="ru-RU"/>
        </w:rPr>
      </w:pPr>
      <w:r w:rsidRPr="00A20024">
        <w:rPr>
          <w:rFonts w:ascii="Times New Roman" w:eastAsia="Times New Roman" w:hAnsi="Times New Roman" w:cs="Times New Roman"/>
          <w:bCs/>
          <w:color w:val="000000"/>
          <w:kern w:val="36"/>
          <w:sz w:val="28"/>
          <w:szCs w:val="28"/>
          <w:lang w:eastAsia="ru-RU"/>
        </w:rPr>
        <w:t>невозможность совершения потребителем поездки по независящим от него обстоятельствам (болезнь потребителя, отказ в выдаче визы и другие обстоятельства).</w:t>
      </w:r>
    </w:p>
    <w:p w:rsidR="00096521" w:rsidRPr="00096521" w:rsidRDefault="00096521" w:rsidP="00096521">
      <w:pPr>
        <w:shd w:val="clear" w:color="auto" w:fill="FFFFFF"/>
        <w:spacing w:before="240" w:after="0" w:line="240" w:lineRule="auto"/>
        <w:jc w:val="both"/>
        <w:outlineLvl w:val="0"/>
        <w:rPr>
          <w:rFonts w:ascii="Times New Roman" w:eastAsia="Times New Roman" w:hAnsi="Times New Roman" w:cs="Times New Roman"/>
          <w:bCs/>
          <w:color w:val="000000"/>
          <w:kern w:val="36"/>
          <w:sz w:val="28"/>
          <w:szCs w:val="28"/>
          <w:lang w:eastAsia="ru-RU"/>
        </w:rPr>
      </w:pPr>
      <w:r w:rsidRPr="00096521">
        <w:rPr>
          <w:rFonts w:ascii="Times New Roman" w:eastAsia="Times New Roman" w:hAnsi="Times New Roman" w:cs="Times New Roman"/>
          <w:bCs/>
          <w:color w:val="000000"/>
          <w:kern w:val="36"/>
          <w:sz w:val="28"/>
          <w:szCs w:val="28"/>
          <w:lang w:eastAsia="ru-RU"/>
        </w:rPr>
        <w:t>Кроме того, односторонний отказ от исполнения обязательства и одностороннее изменение его условий не допускаются, за исключением случаев, предусмотренных Гражданским кодексом РФ, другими законами или иными правовыми актами (ст. 310 Гражданского кодекса РФ).</w:t>
      </w:r>
    </w:p>
    <w:p w:rsidR="00096521" w:rsidRPr="00096521" w:rsidRDefault="00096521" w:rsidP="00096521">
      <w:pPr>
        <w:shd w:val="clear" w:color="auto" w:fill="FFFFFF"/>
        <w:spacing w:before="240" w:after="0" w:line="24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Т</w:t>
      </w:r>
      <w:r w:rsidRPr="00096521">
        <w:rPr>
          <w:rFonts w:ascii="Times New Roman" w:eastAsia="Times New Roman" w:hAnsi="Times New Roman" w:cs="Times New Roman"/>
          <w:bCs/>
          <w:color w:val="000000"/>
          <w:kern w:val="36"/>
          <w:sz w:val="28"/>
          <w:szCs w:val="28"/>
          <w:lang w:eastAsia="ru-RU"/>
        </w:rPr>
        <w:t>аким образом, если туроператор не предоставляет туристу услугу (за исключением невозможности исполнения обязательств по обстоятельствам, за которые ни одна из сторон не отвечает), турист может требовать от туроператора оказания данных услуг в обязательном порядке либо возврата денег за весь договор полностью без штрафных санкций.</w:t>
      </w:r>
    </w:p>
    <w:p w:rsidR="00096521" w:rsidRPr="00096521" w:rsidRDefault="00096521" w:rsidP="00096521">
      <w:pPr>
        <w:shd w:val="clear" w:color="auto" w:fill="FFFFFF"/>
        <w:spacing w:before="240" w:after="0" w:line="240" w:lineRule="auto"/>
        <w:jc w:val="both"/>
        <w:outlineLvl w:val="0"/>
        <w:rPr>
          <w:rFonts w:ascii="Times New Roman" w:eastAsia="Times New Roman" w:hAnsi="Times New Roman" w:cs="Times New Roman"/>
          <w:bCs/>
          <w:color w:val="000000"/>
          <w:kern w:val="36"/>
          <w:sz w:val="28"/>
          <w:szCs w:val="28"/>
          <w:lang w:eastAsia="ru-RU"/>
        </w:rPr>
      </w:pPr>
    </w:p>
    <w:p w:rsidR="00A20024" w:rsidRDefault="00096521" w:rsidP="0043341D">
      <w:pPr>
        <w:shd w:val="clear" w:color="auto" w:fill="FFFFFF"/>
        <w:spacing w:before="240" w:after="0" w:line="240" w:lineRule="auto"/>
        <w:jc w:val="both"/>
        <w:outlineLvl w:val="0"/>
        <w:rPr>
          <w:rFonts w:ascii="Times New Roman" w:eastAsia="Times New Roman" w:hAnsi="Times New Roman" w:cs="Times New Roman"/>
          <w:bCs/>
          <w:color w:val="000000"/>
          <w:kern w:val="36"/>
          <w:sz w:val="28"/>
          <w:szCs w:val="28"/>
          <w:lang w:eastAsia="ru-RU"/>
        </w:rPr>
      </w:pPr>
      <w:r w:rsidRPr="00096521">
        <w:rPr>
          <w:rFonts w:ascii="Times New Roman" w:eastAsia="Times New Roman" w:hAnsi="Times New Roman" w:cs="Times New Roman"/>
          <w:bCs/>
          <w:color w:val="000000"/>
          <w:kern w:val="36"/>
          <w:sz w:val="28"/>
          <w:szCs w:val="28"/>
          <w:lang w:eastAsia="ru-RU"/>
        </w:rPr>
        <w:lastRenderedPageBreak/>
        <w:t xml:space="preserve">Поэтому туристам необходимо дождаться даты начала путешествия и в случае если туроператор не выполнит свои обязательства, в том числе в части перевозки к месту отдыха, обратиться </w:t>
      </w:r>
      <w:r w:rsidR="00A20024">
        <w:rPr>
          <w:rFonts w:ascii="Times New Roman" w:eastAsia="Times New Roman" w:hAnsi="Times New Roman" w:cs="Times New Roman"/>
          <w:bCs/>
          <w:color w:val="000000"/>
          <w:kern w:val="36"/>
          <w:sz w:val="28"/>
          <w:szCs w:val="28"/>
          <w:lang w:eastAsia="ru-RU"/>
        </w:rPr>
        <w:t xml:space="preserve">к </w:t>
      </w:r>
      <w:r w:rsidRPr="00096521">
        <w:rPr>
          <w:rFonts w:ascii="Times New Roman" w:eastAsia="Times New Roman" w:hAnsi="Times New Roman" w:cs="Times New Roman"/>
          <w:bCs/>
          <w:color w:val="000000"/>
          <w:kern w:val="36"/>
          <w:sz w:val="28"/>
          <w:szCs w:val="28"/>
          <w:lang w:eastAsia="ru-RU"/>
        </w:rPr>
        <w:t>нему за компенсацией.</w:t>
      </w:r>
    </w:p>
    <w:p w:rsidR="0043341D" w:rsidRDefault="0043341D" w:rsidP="0043341D">
      <w:pPr>
        <w:shd w:val="clear" w:color="auto" w:fill="FFFFFF"/>
        <w:spacing w:before="240" w:after="0" w:line="240" w:lineRule="auto"/>
        <w:jc w:val="both"/>
        <w:outlineLvl w:val="0"/>
        <w:rPr>
          <w:rFonts w:ascii="Times New Roman" w:eastAsia="Times New Roman" w:hAnsi="Times New Roman" w:cs="Times New Roman"/>
          <w:bCs/>
          <w:color w:val="000000"/>
          <w:kern w:val="36"/>
          <w:sz w:val="28"/>
          <w:szCs w:val="28"/>
          <w:lang w:eastAsia="ru-RU"/>
        </w:rPr>
      </w:pPr>
      <w:bookmarkStart w:id="0" w:name="_GoBack"/>
      <w:bookmarkEnd w:id="0"/>
    </w:p>
    <w:p w:rsidR="00FE377C" w:rsidRDefault="00FE377C" w:rsidP="00096521">
      <w:pPr>
        <w:shd w:val="clear" w:color="auto" w:fill="FFFFFF"/>
        <w:spacing w:after="288" w:line="240" w:lineRule="auto"/>
        <w:jc w:val="both"/>
        <w:rPr>
          <w:rFonts w:ascii="Times New Roman" w:eastAsia="Times New Roman" w:hAnsi="Times New Roman" w:cs="Times New Roman"/>
          <w:sz w:val="28"/>
          <w:szCs w:val="28"/>
          <w:lang w:eastAsia="ru-RU"/>
        </w:rPr>
      </w:pPr>
      <w:r w:rsidRPr="00096521">
        <w:rPr>
          <w:rFonts w:ascii="Times New Roman" w:eastAsia="Times New Roman" w:hAnsi="Times New Roman" w:cs="Times New Roman"/>
          <w:sz w:val="28"/>
          <w:szCs w:val="28"/>
          <w:lang w:eastAsia="ru-RU"/>
        </w:rPr>
        <w:t>Если туроператор отказывается удовлетворить требования туриста в добровольном порядке, либо не предоставляет письменный ответ на заявление в течение 10 календарных дней с момента предъявления требования, тури</w:t>
      </w:r>
      <w:proofErr w:type="gramStart"/>
      <w:r w:rsidRPr="00096521">
        <w:rPr>
          <w:rFonts w:ascii="Times New Roman" w:eastAsia="Times New Roman" w:hAnsi="Times New Roman" w:cs="Times New Roman"/>
          <w:sz w:val="28"/>
          <w:szCs w:val="28"/>
          <w:lang w:eastAsia="ru-RU"/>
        </w:rPr>
        <w:t>ст впр</w:t>
      </w:r>
      <w:proofErr w:type="gramEnd"/>
      <w:r w:rsidRPr="00096521">
        <w:rPr>
          <w:rFonts w:ascii="Times New Roman" w:eastAsia="Times New Roman" w:hAnsi="Times New Roman" w:cs="Times New Roman"/>
          <w:sz w:val="28"/>
          <w:szCs w:val="28"/>
          <w:lang w:eastAsia="ru-RU"/>
        </w:rPr>
        <w:t>аве обратиться с исковым заявлением в суд.</w:t>
      </w:r>
    </w:p>
    <w:p w:rsidR="00FE377C" w:rsidRPr="00096521" w:rsidRDefault="00A20024" w:rsidP="00A20024">
      <w:pPr>
        <w:shd w:val="clear" w:color="auto" w:fill="FFFFFF"/>
        <w:spacing w:after="288" w:line="240" w:lineRule="auto"/>
        <w:jc w:val="both"/>
        <w:rPr>
          <w:rFonts w:ascii="Times New Roman" w:eastAsia="Times New Roman" w:hAnsi="Times New Roman" w:cs="Times New Roman"/>
          <w:sz w:val="28"/>
          <w:szCs w:val="28"/>
          <w:lang w:eastAsia="ru-RU"/>
        </w:rPr>
      </w:pPr>
      <w:r w:rsidRPr="00A20024">
        <w:rPr>
          <w:rFonts w:ascii="Times New Roman" w:hAnsi="Times New Roman" w:cs="Times New Roman"/>
          <w:color w:val="000000"/>
          <w:sz w:val="28"/>
          <w:szCs w:val="28"/>
        </w:rPr>
        <w:t>Н</w:t>
      </w:r>
      <w:r>
        <w:rPr>
          <w:rFonts w:ascii="Times New Roman" w:eastAsia="Times New Roman" w:hAnsi="Times New Roman" w:cs="Times New Roman"/>
          <w:sz w:val="28"/>
          <w:szCs w:val="28"/>
          <w:lang w:eastAsia="ru-RU"/>
        </w:rPr>
        <w:t>апоминаем</w:t>
      </w:r>
      <w:r w:rsidR="00FE377C" w:rsidRPr="00096521">
        <w:rPr>
          <w:rFonts w:ascii="Times New Roman" w:eastAsia="Times New Roman" w:hAnsi="Times New Roman" w:cs="Times New Roman"/>
          <w:sz w:val="28"/>
          <w:szCs w:val="28"/>
          <w:lang w:eastAsia="ru-RU"/>
        </w:rPr>
        <w:t xml:space="preserve"> о возможностях потребителей активно использовать Государственный информационный ресурс для потребителей </w:t>
      </w:r>
      <w:hyperlink r:id="rId6" w:history="1">
        <w:r w:rsidR="00FE377C" w:rsidRPr="00096521">
          <w:rPr>
            <w:rFonts w:ascii="Times New Roman" w:eastAsia="Times New Roman" w:hAnsi="Times New Roman" w:cs="Times New Roman"/>
            <w:sz w:val="28"/>
            <w:szCs w:val="28"/>
            <w:u w:val="single"/>
            <w:lang w:eastAsia="ru-RU"/>
          </w:rPr>
          <w:t>https://zpp.rospotrebnadzor.ru</w:t>
        </w:r>
      </w:hyperlink>
      <w:r w:rsidR="00FE377C" w:rsidRPr="00096521">
        <w:rPr>
          <w:rFonts w:ascii="Times New Roman" w:eastAsia="Times New Roman" w:hAnsi="Times New Roman" w:cs="Times New Roman"/>
          <w:sz w:val="28"/>
          <w:szCs w:val="28"/>
          <w:lang w:eastAsia="ru-RU"/>
        </w:rPr>
        <w:t>, на котором  каждый потребитель может ознакомиться с многочисленными памятками, обучающими видеороликами, образцами претензионных и исковых заявлений.</w:t>
      </w:r>
    </w:p>
    <w:p w:rsidR="00BA5980" w:rsidRPr="00096521" w:rsidRDefault="00BA5980" w:rsidP="00096521">
      <w:pPr>
        <w:rPr>
          <w:rFonts w:ascii="Times New Roman" w:hAnsi="Times New Roman" w:cs="Times New Roman"/>
          <w:sz w:val="28"/>
          <w:szCs w:val="28"/>
        </w:rPr>
      </w:pPr>
    </w:p>
    <w:sectPr w:rsidR="00BA5980" w:rsidRPr="00096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76598"/>
    <w:multiLevelType w:val="multilevel"/>
    <w:tmpl w:val="AB14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95"/>
    <w:rsid w:val="0005267B"/>
    <w:rsid w:val="00096521"/>
    <w:rsid w:val="000A72BF"/>
    <w:rsid w:val="0043341D"/>
    <w:rsid w:val="00796395"/>
    <w:rsid w:val="00A20024"/>
    <w:rsid w:val="00BA5980"/>
    <w:rsid w:val="00C04665"/>
    <w:rsid w:val="00FE3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3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77C"/>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FE3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E377C"/>
    <w:rPr>
      <w:b/>
      <w:bCs/>
    </w:rPr>
  </w:style>
  <w:style w:type="character" w:styleId="a4">
    <w:name w:val="Hyperlink"/>
    <w:basedOn w:val="a0"/>
    <w:uiPriority w:val="99"/>
    <w:semiHidden/>
    <w:unhideWhenUsed/>
    <w:rsid w:val="00FE37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3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77C"/>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FE3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E377C"/>
    <w:rPr>
      <w:b/>
      <w:bCs/>
    </w:rPr>
  </w:style>
  <w:style w:type="character" w:styleId="a4">
    <w:name w:val="Hyperlink"/>
    <w:basedOn w:val="a0"/>
    <w:uiPriority w:val="99"/>
    <w:semiHidden/>
    <w:unhideWhenUsed/>
    <w:rsid w:val="00FE3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5491">
      <w:bodyDiv w:val="1"/>
      <w:marLeft w:val="0"/>
      <w:marRight w:val="0"/>
      <w:marTop w:val="0"/>
      <w:marBottom w:val="0"/>
      <w:divBdr>
        <w:top w:val="none" w:sz="0" w:space="0" w:color="auto"/>
        <w:left w:val="none" w:sz="0" w:space="0" w:color="auto"/>
        <w:bottom w:val="none" w:sz="0" w:space="0" w:color="auto"/>
        <w:right w:val="none" w:sz="0" w:space="0" w:color="auto"/>
      </w:divBdr>
      <w:divsChild>
        <w:div w:id="44526861">
          <w:marLeft w:val="0"/>
          <w:marRight w:val="0"/>
          <w:marTop w:val="0"/>
          <w:marBottom w:val="0"/>
          <w:divBdr>
            <w:top w:val="none" w:sz="0" w:space="0" w:color="auto"/>
            <w:left w:val="none" w:sz="0" w:space="0" w:color="auto"/>
            <w:bottom w:val="none" w:sz="0" w:space="0" w:color="auto"/>
            <w:right w:val="none" w:sz="0" w:space="0" w:color="auto"/>
          </w:divBdr>
          <w:divsChild>
            <w:div w:id="1678922881">
              <w:marLeft w:val="0"/>
              <w:marRight w:val="0"/>
              <w:marTop w:val="0"/>
              <w:marBottom w:val="900"/>
              <w:divBdr>
                <w:top w:val="none" w:sz="0" w:space="0" w:color="auto"/>
                <w:left w:val="none" w:sz="0" w:space="0" w:color="auto"/>
                <w:bottom w:val="none" w:sz="0" w:space="0" w:color="auto"/>
                <w:right w:val="none" w:sz="0" w:space="0" w:color="auto"/>
              </w:divBdr>
              <w:divsChild>
                <w:div w:id="389428657">
                  <w:marLeft w:val="0"/>
                  <w:marRight w:val="0"/>
                  <w:marTop w:val="150"/>
                  <w:marBottom w:val="0"/>
                  <w:divBdr>
                    <w:top w:val="none" w:sz="0" w:space="0" w:color="auto"/>
                    <w:left w:val="none" w:sz="0" w:space="0" w:color="auto"/>
                    <w:bottom w:val="none" w:sz="0" w:space="0" w:color="auto"/>
                    <w:right w:val="none" w:sz="0" w:space="0" w:color="auto"/>
                  </w:divBdr>
                  <w:divsChild>
                    <w:div w:id="272171455">
                      <w:marLeft w:val="0"/>
                      <w:marRight w:val="0"/>
                      <w:marTop w:val="0"/>
                      <w:marBottom w:val="0"/>
                      <w:divBdr>
                        <w:top w:val="none" w:sz="0" w:space="0" w:color="auto"/>
                        <w:left w:val="none" w:sz="0" w:space="0" w:color="auto"/>
                        <w:bottom w:val="none" w:sz="0" w:space="0" w:color="auto"/>
                        <w:right w:val="none" w:sz="0" w:space="0" w:color="auto"/>
                      </w:divBdr>
                      <w:divsChild>
                        <w:div w:id="1046219947">
                          <w:marLeft w:val="0"/>
                          <w:marRight w:val="0"/>
                          <w:marTop w:val="150"/>
                          <w:marBottom w:val="0"/>
                          <w:divBdr>
                            <w:top w:val="none" w:sz="0" w:space="0" w:color="auto"/>
                            <w:left w:val="none" w:sz="0" w:space="0" w:color="auto"/>
                            <w:bottom w:val="none" w:sz="0" w:space="0" w:color="auto"/>
                            <w:right w:val="none" w:sz="0" w:space="0" w:color="auto"/>
                          </w:divBdr>
                          <w:divsChild>
                            <w:div w:id="17779899">
                              <w:marLeft w:val="0"/>
                              <w:marRight w:val="0"/>
                              <w:marTop w:val="0"/>
                              <w:marBottom w:val="0"/>
                              <w:divBdr>
                                <w:top w:val="none" w:sz="0" w:space="0" w:color="auto"/>
                                <w:left w:val="none" w:sz="0" w:space="0" w:color="auto"/>
                                <w:bottom w:val="none" w:sz="0" w:space="0" w:color="auto"/>
                                <w:right w:val="none" w:sz="0" w:space="0" w:color="auto"/>
                              </w:divBdr>
                              <w:divsChild>
                                <w:div w:id="555438486">
                                  <w:marLeft w:val="0"/>
                                  <w:marRight w:val="0"/>
                                  <w:marTop w:val="0"/>
                                  <w:marBottom w:val="0"/>
                                  <w:divBdr>
                                    <w:top w:val="none" w:sz="0" w:space="0" w:color="auto"/>
                                    <w:left w:val="none" w:sz="0" w:space="0" w:color="auto"/>
                                    <w:bottom w:val="none" w:sz="0" w:space="0" w:color="auto"/>
                                    <w:right w:val="none" w:sz="0" w:space="0" w:color="auto"/>
                                  </w:divBdr>
                                  <w:divsChild>
                                    <w:div w:id="911162600">
                                      <w:marLeft w:val="0"/>
                                      <w:marRight w:val="0"/>
                                      <w:marTop w:val="0"/>
                                      <w:marBottom w:val="0"/>
                                      <w:divBdr>
                                        <w:top w:val="none" w:sz="0" w:space="0" w:color="auto"/>
                                        <w:left w:val="none" w:sz="0" w:space="0" w:color="auto"/>
                                        <w:bottom w:val="none" w:sz="0" w:space="0" w:color="auto"/>
                                        <w:right w:val="none" w:sz="0" w:space="0" w:color="auto"/>
                                      </w:divBdr>
                                      <w:divsChild>
                                        <w:div w:id="268778131">
                                          <w:marLeft w:val="-2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pp.rospotrebnadzo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425</Words>
  <Characters>2423</Characters>
  <Application>Microsoft Office Word</Application>
  <DocSecurity>0</DocSecurity>
  <Lines>20</Lines>
  <Paragraphs>5</Paragraphs>
  <ScaleCrop>false</ScaleCrop>
  <Company>ФБУЗ "ЦГиЭМО"</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Заливохина Юлия Алексеевна</dc:creator>
  <cp:keywords/>
  <dc:description/>
  <cp:lastModifiedBy>Заливохина Юлия Алексеевна</cp:lastModifiedBy>
  <cp:revision>8</cp:revision>
  <dcterms:created xsi:type="dcterms:W3CDTF">2022-05-25T07:16:00Z</dcterms:created>
  <dcterms:modified xsi:type="dcterms:W3CDTF">2023-06-15T09:55:00Z</dcterms:modified>
</cp:coreProperties>
</file>