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B9" w:rsidRPr="00B61623" w:rsidRDefault="00754B68" w:rsidP="00B61623">
      <w:pPr>
        <w:shd w:val="clear" w:color="auto" w:fill="FFFFFF"/>
        <w:spacing w:after="150" w:line="825" w:lineRule="atLeast"/>
        <w:jc w:val="center"/>
        <w:outlineLvl w:val="1"/>
        <w:rPr>
          <w:rFonts w:ascii="Times New Roman" w:eastAsia="Times New Roman" w:hAnsi="Times New Roman" w:cs="Times New Roman"/>
          <w:b/>
          <w:bCs/>
          <w:caps/>
          <w:color w:val="263238"/>
          <w:sz w:val="24"/>
          <w:szCs w:val="24"/>
          <w:lang w:eastAsia="ru-RU"/>
        </w:rPr>
      </w:pPr>
      <w:r>
        <w:rPr>
          <w:rFonts w:ascii="Times New Roman" w:eastAsia="Times New Roman" w:hAnsi="Times New Roman" w:cs="Times New Roman"/>
          <w:b/>
          <w:bCs/>
          <w:color w:val="263238"/>
          <w:sz w:val="24"/>
          <w:szCs w:val="24"/>
          <w:lang w:eastAsia="ru-RU"/>
        </w:rPr>
        <w:t>Когда утерян багаж</w:t>
      </w:r>
    </w:p>
    <w:p w:rsidR="00DD41B9" w:rsidRPr="00DD41B9" w:rsidRDefault="00DD41B9" w:rsidP="00DD41B9">
      <w:pPr>
        <w:spacing w:after="0" w:line="240" w:lineRule="auto"/>
        <w:rPr>
          <w:rFonts w:ascii="Times New Roman" w:eastAsia="Times New Roman" w:hAnsi="Times New Roman" w:cs="Times New Roman"/>
          <w:sz w:val="24"/>
          <w:szCs w:val="24"/>
          <w:lang w:eastAsia="ru-RU"/>
        </w:rPr>
      </w:pPr>
      <w:bookmarkStart w:id="0" w:name="_GoBack"/>
      <w:bookmarkEnd w:id="0"/>
    </w:p>
    <w:p w:rsidR="00DD41B9" w:rsidRPr="00B61623" w:rsidRDefault="00DD41B9" w:rsidP="00B61623">
      <w:pPr>
        <w:shd w:val="clear" w:color="auto" w:fill="FFFFFF"/>
        <w:spacing w:after="0" w:line="240" w:lineRule="auto"/>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Иногда путешествие омрачается потерей багажа. Важно, не растеряться и правильно предъявить претензию перевозчику.</w:t>
      </w:r>
    </w:p>
    <w:p w:rsidR="00DD41B9" w:rsidRPr="00B61623" w:rsidRDefault="00DD41B9" w:rsidP="00B61623">
      <w:pPr>
        <w:shd w:val="clear" w:color="auto" w:fill="FFFFFF"/>
        <w:spacing w:after="0" w:line="240" w:lineRule="auto"/>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Как поступить пассажиру, что делать, если поврежден или утерян багаж при авиаперелетах и автомобильных перевозках.</w:t>
      </w:r>
    </w:p>
    <w:p w:rsidR="00DD41B9" w:rsidRPr="00B61623" w:rsidRDefault="00DD41B9" w:rsidP="00B61623">
      <w:pPr>
        <w:shd w:val="clear" w:color="auto" w:fill="FFFFFF"/>
        <w:spacing w:after="0" w:line="420" w:lineRule="atLeast"/>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b/>
          <w:bCs/>
          <w:color w:val="263238"/>
          <w:sz w:val="24"/>
          <w:szCs w:val="24"/>
          <w:lang w:eastAsia="ru-RU"/>
        </w:rPr>
        <w:t>Авиаперевозки</w:t>
      </w:r>
    </w:p>
    <w:p w:rsidR="00DD41B9" w:rsidRPr="00B61623" w:rsidRDefault="00DD41B9" w:rsidP="00B61623">
      <w:pPr>
        <w:shd w:val="clear" w:color="auto" w:fill="FFFFFF"/>
        <w:spacing w:after="0" w:line="240" w:lineRule="auto"/>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 xml:space="preserve">Согласно российскому законодательству, которое применяется к </w:t>
      </w:r>
      <w:proofErr w:type="gramStart"/>
      <w:r w:rsidRPr="00B61623">
        <w:rPr>
          <w:rFonts w:ascii="Times New Roman" w:eastAsia="Times New Roman" w:hAnsi="Times New Roman" w:cs="Times New Roman"/>
          <w:color w:val="263238"/>
          <w:sz w:val="24"/>
          <w:szCs w:val="24"/>
          <w:lang w:eastAsia="ru-RU"/>
        </w:rPr>
        <w:t>внутренним</w:t>
      </w:r>
      <w:proofErr w:type="gramEnd"/>
      <w:r w:rsidRPr="00B61623">
        <w:rPr>
          <w:rFonts w:ascii="Times New Roman" w:eastAsia="Times New Roman" w:hAnsi="Times New Roman" w:cs="Times New Roman"/>
          <w:color w:val="263238"/>
          <w:sz w:val="24"/>
          <w:szCs w:val="24"/>
          <w:lang w:eastAsia="ru-RU"/>
        </w:rPr>
        <w:t xml:space="preserve"> авиаперелетам, в соответствии со статьей 118</w:t>
      </w:r>
      <w:hyperlink r:id="rId6" w:history="1">
        <w:r w:rsidRPr="00B61623">
          <w:rPr>
            <w:rFonts w:ascii="Times New Roman" w:eastAsia="Times New Roman" w:hAnsi="Times New Roman" w:cs="Times New Roman"/>
            <w:color w:val="0000FF"/>
            <w:sz w:val="24"/>
            <w:szCs w:val="24"/>
            <w:lang w:eastAsia="ru-RU"/>
          </w:rPr>
          <w:t> </w:t>
        </w:r>
      </w:hyperlink>
      <w:hyperlink r:id="rId7" w:history="1">
        <w:r w:rsidRPr="008142C7">
          <w:rPr>
            <w:rFonts w:ascii="Times New Roman" w:eastAsia="Times New Roman" w:hAnsi="Times New Roman" w:cs="Times New Roman"/>
            <w:sz w:val="24"/>
            <w:szCs w:val="24"/>
            <w:lang w:eastAsia="ru-RU"/>
          </w:rPr>
          <w:t>Воздушного кодекса</w:t>
        </w:r>
      </w:hyperlink>
      <w:r w:rsidRPr="00B61623">
        <w:rPr>
          <w:rFonts w:ascii="Times New Roman" w:eastAsia="Times New Roman" w:hAnsi="Times New Roman" w:cs="Times New Roman"/>
          <w:color w:val="263238"/>
          <w:sz w:val="24"/>
          <w:szCs w:val="24"/>
          <w:lang w:eastAsia="ru-RU"/>
        </w:rPr>
        <w:t> Российской Федерации, перевозчик несет ответственность:</w:t>
      </w:r>
    </w:p>
    <w:p w:rsidR="00DD41B9" w:rsidRPr="00B61623" w:rsidRDefault="00DD41B9" w:rsidP="00B61623">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за утрату, недостачу или повреждение (порчу) багажа или груза после принятия их к воздушной перевозке и до выдачи грузополучателю или до передачи их согласно установленным правилам другому гражданину или юридическому лицу в случае, если не докажет, что им были приняты все необходимые меры по предотвращению причинения вреда или такие меры невозможно было принять.</w:t>
      </w:r>
    </w:p>
    <w:p w:rsidR="00DD41B9" w:rsidRPr="00B61623" w:rsidRDefault="00DD41B9" w:rsidP="00B61623">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 xml:space="preserve">за сохранность ручной клади, если не докажет, что утрата, недостача или повреждение (порча) ручной клади произошли вследствие обстоятельств, которые перевозчик не </w:t>
      </w:r>
      <w:proofErr w:type="gramStart"/>
      <w:r w:rsidRPr="00B61623">
        <w:rPr>
          <w:rFonts w:ascii="Times New Roman" w:eastAsia="Times New Roman" w:hAnsi="Times New Roman" w:cs="Times New Roman"/>
          <w:color w:val="263238"/>
          <w:sz w:val="24"/>
          <w:szCs w:val="24"/>
          <w:lang w:eastAsia="ru-RU"/>
        </w:rPr>
        <w:t>мог предотвратить и устранение которых от него не зависело</w:t>
      </w:r>
      <w:proofErr w:type="gramEnd"/>
      <w:r w:rsidRPr="00B61623">
        <w:rPr>
          <w:rFonts w:ascii="Times New Roman" w:eastAsia="Times New Roman" w:hAnsi="Times New Roman" w:cs="Times New Roman"/>
          <w:color w:val="263238"/>
          <w:sz w:val="24"/>
          <w:szCs w:val="24"/>
          <w:lang w:eastAsia="ru-RU"/>
        </w:rPr>
        <w:t>, либо умысла пассажира.</w:t>
      </w:r>
    </w:p>
    <w:p w:rsidR="00DD41B9" w:rsidRPr="00B61623" w:rsidRDefault="00DD41B9" w:rsidP="00B61623">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за утрату, недостачу или повреждение (порчу) багажа или груза, если не докажет, что они не явились результатом совершенных умышленно действий (бездействия) перевозчика или произошли не во время воздушной перевозки.</w:t>
      </w:r>
    </w:p>
    <w:p w:rsidR="00DD41B9" w:rsidRPr="00B61623" w:rsidRDefault="00DD41B9" w:rsidP="00B61623">
      <w:pPr>
        <w:shd w:val="clear" w:color="auto" w:fill="FFFFFF"/>
        <w:spacing w:after="0" w:line="240" w:lineRule="auto"/>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Основания ответственности перевозчика за утрату, недостачу или повреждение (порчу) багажа, груза и ручной клади при международных воздушных перевозках определяются в соответствии с международными договорами Российской Федерации.</w:t>
      </w:r>
    </w:p>
    <w:p w:rsidR="00DD41B9" w:rsidRPr="00B61623" w:rsidRDefault="00DD41B9" w:rsidP="00B61623">
      <w:pPr>
        <w:shd w:val="clear" w:color="auto" w:fill="FFFFFF"/>
        <w:spacing w:after="0" w:line="240" w:lineRule="auto"/>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b/>
          <w:bCs/>
          <w:color w:val="263238"/>
          <w:sz w:val="24"/>
          <w:szCs w:val="24"/>
          <w:lang w:eastAsia="ru-RU"/>
        </w:rPr>
        <w:t>Если багаж пассажира утерян, то перевозчик обязан принять меры по розыску зарегистрированного багажа, в том числе направить соответствующие запросы:</w:t>
      </w:r>
    </w:p>
    <w:p w:rsidR="00DD41B9" w:rsidRPr="00B61623" w:rsidRDefault="00DD41B9" w:rsidP="00B61623">
      <w:pPr>
        <w:numPr>
          <w:ilvl w:val="0"/>
          <w:numId w:val="2"/>
        </w:numPr>
        <w:shd w:val="clear" w:color="auto" w:fill="FFFFFF"/>
        <w:spacing w:before="100" w:beforeAutospacing="1" w:after="0" w:line="240" w:lineRule="auto"/>
        <w:ind w:left="0"/>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в аэропорт отправления о наличии багажа;</w:t>
      </w:r>
    </w:p>
    <w:p w:rsidR="00DD41B9" w:rsidRPr="00B61623" w:rsidRDefault="00DD41B9" w:rsidP="00B61623">
      <w:pPr>
        <w:numPr>
          <w:ilvl w:val="0"/>
          <w:numId w:val="2"/>
        </w:numPr>
        <w:shd w:val="clear" w:color="auto" w:fill="FFFFFF"/>
        <w:spacing w:before="100" w:beforeAutospacing="1" w:after="0" w:line="240" w:lineRule="auto"/>
        <w:ind w:left="0"/>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в аэропорты, в которые багаж мог быть доставлен ошибочно;</w:t>
      </w:r>
    </w:p>
    <w:p w:rsidR="00DD41B9" w:rsidRPr="00B61623" w:rsidRDefault="00DD41B9" w:rsidP="00B61623">
      <w:pPr>
        <w:numPr>
          <w:ilvl w:val="0"/>
          <w:numId w:val="2"/>
        </w:numPr>
        <w:shd w:val="clear" w:color="auto" w:fill="FFFFFF"/>
        <w:spacing w:before="100" w:beforeAutospacing="1" w:after="0" w:line="240" w:lineRule="auto"/>
        <w:ind w:left="0"/>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о досылке багажа в случае его обнаружения.</w:t>
      </w:r>
    </w:p>
    <w:p w:rsidR="00DD41B9" w:rsidRPr="00B61623" w:rsidRDefault="00DD41B9" w:rsidP="00B61623">
      <w:pPr>
        <w:shd w:val="clear" w:color="auto" w:fill="FFFFFF"/>
        <w:spacing w:after="0" w:line="240" w:lineRule="auto"/>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Пассажир должен написать заявление о неполучении багажа и вручить его перевозчику. Перевозчик обеспечивает розыск багажа немедленно.</w:t>
      </w:r>
    </w:p>
    <w:p w:rsidR="00DD41B9" w:rsidRPr="00B61623" w:rsidRDefault="00DD41B9" w:rsidP="00B61623">
      <w:pPr>
        <w:shd w:val="clear" w:color="auto" w:fill="FFFFFF"/>
        <w:spacing w:after="0" w:line="240" w:lineRule="auto"/>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b/>
          <w:bCs/>
          <w:color w:val="263238"/>
          <w:sz w:val="24"/>
          <w:szCs w:val="24"/>
          <w:lang w:eastAsia="ru-RU"/>
        </w:rPr>
        <w:t>Для оформления документов на утерянный багаж, требуется:</w:t>
      </w:r>
    </w:p>
    <w:p w:rsidR="00DD41B9" w:rsidRPr="00B61623" w:rsidRDefault="00DD41B9" w:rsidP="00B61623">
      <w:pPr>
        <w:numPr>
          <w:ilvl w:val="0"/>
          <w:numId w:val="3"/>
        </w:numPr>
        <w:shd w:val="clear" w:color="auto" w:fill="FFFFFF"/>
        <w:spacing w:before="100" w:beforeAutospacing="1" w:after="0" w:line="240" w:lineRule="auto"/>
        <w:ind w:left="0"/>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авиабилет,</w:t>
      </w:r>
    </w:p>
    <w:p w:rsidR="00DD41B9" w:rsidRPr="00B61623" w:rsidRDefault="00DD41B9" w:rsidP="00B61623">
      <w:pPr>
        <w:numPr>
          <w:ilvl w:val="0"/>
          <w:numId w:val="3"/>
        </w:numPr>
        <w:shd w:val="clear" w:color="auto" w:fill="FFFFFF"/>
        <w:spacing w:before="100" w:beforeAutospacing="1" w:after="0" w:line="240" w:lineRule="auto"/>
        <w:ind w:left="0"/>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багажная квитанция,</w:t>
      </w:r>
    </w:p>
    <w:p w:rsidR="00DD41B9" w:rsidRPr="00B61623" w:rsidRDefault="00DD41B9" w:rsidP="00B61623">
      <w:pPr>
        <w:numPr>
          <w:ilvl w:val="0"/>
          <w:numId w:val="3"/>
        </w:numPr>
        <w:shd w:val="clear" w:color="auto" w:fill="FFFFFF"/>
        <w:spacing w:before="100" w:beforeAutospacing="1" w:after="0" w:line="240" w:lineRule="auto"/>
        <w:ind w:left="0"/>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посадочный талон,</w:t>
      </w:r>
    </w:p>
    <w:p w:rsidR="00DD41B9" w:rsidRPr="00B61623" w:rsidRDefault="00DD41B9" w:rsidP="00B61623">
      <w:pPr>
        <w:numPr>
          <w:ilvl w:val="0"/>
          <w:numId w:val="3"/>
        </w:numPr>
        <w:shd w:val="clear" w:color="auto" w:fill="FFFFFF"/>
        <w:spacing w:before="100" w:beforeAutospacing="1" w:after="0" w:line="240" w:lineRule="auto"/>
        <w:ind w:left="0"/>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отрывной талон багажной бирки,</w:t>
      </w:r>
    </w:p>
    <w:p w:rsidR="00DD41B9" w:rsidRPr="00B61623" w:rsidRDefault="00DD41B9" w:rsidP="00B61623">
      <w:pPr>
        <w:numPr>
          <w:ilvl w:val="0"/>
          <w:numId w:val="3"/>
        </w:numPr>
        <w:shd w:val="clear" w:color="auto" w:fill="FFFFFF"/>
        <w:spacing w:before="100" w:beforeAutospacing="1" w:after="0" w:line="240" w:lineRule="auto"/>
        <w:ind w:left="0"/>
        <w:jc w:val="both"/>
        <w:rPr>
          <w:rFonts w:ascii="Times New Roman" w:eastAsia="Times New Roman" w:hAnsi="Times New Roman" w:cs="Times New Roman"/>
          <w:color w:val="263238"/>
          <w:sz w:val="24"/>
          <w:szCs w:val="24"/>
          <w:lang w:eastAsia="ru-RU"/>
        </w:rPr>
      </w:pPr>
      <w:proofErr w:type="gramStart"/>
      <w:r w:rsidRPr="00B61623">
        <w:rPr>
          <w:rFonts w:ascii="Times New Roman" w:eastAsia="Times New Roman" w:hAnsi="Times New Roman" w:cs="Times New Roman"/>
          <w:color w:val="263238"/>
          <w:sz w:val="24"/>
          <w:szCs w:val="24"/>
          <w:lang w:eastAsia="ru-RU"/>
        </w:rPr>
        <w:t>документ</w:t>
      </w:r>
      <w:proofErr w:type="gramEnd"/>
      <w:r w:rsidRPr="00B61623">
        <w:rPr>
          <w:rFonts w:ascii="Times New Roman" w:eastAsia="Times New Roman" w:hAnsi="Times New Roman" w:cs="Times New Roman"/>
          <w:color w:val="263238"/>
          <w:sz w:val="24"/>
          <w:szCs w:val="24"/>
          <w:lang w:eastAsia="ru-RU"/>
        </w:rPr>
        <w:t xml:space="preserve"> удостоверяющий личность.</w:t>
      </w:r>
    </w:p>
    <w:p w:rsidR="00DD41B9" w:rsidRPr="00B61623" w:rsidRDefault="00DD41B9" w:rsidP="00B61623">
      <w:pPr>
        <w:shd w:val="clear" w:color="auto" w:fill="FFFFFF"/>
        <w:spacing w:after="0" w:line="240" w:lineRule="auto"/>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Если в течение 21 дня со дня предъявления заявления о неполучении багажа, он не найден, пассажир вправе требовать возмещения вреда, причиненного утратой зарегистрированного багажа.</w:t>
      </w:r>
    </w:p>
    <w:p w:rsidR="00DD41B9" w:rsidRPr="00B61623" w:rsidRDefault="00DD41B9" w:rsidP="00B61623">
      <w:pPr>
        <w:shd w:val="clear" w:color="auto" w:fill="FFFFFF"/>
        <w:spacing w:after="0" w:line="240" w:lineRule="auto"/>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Для этого необходимо обратиться к авиаперевозчику с письменной претензией, составленной в 2 экземплярах. Один экземпляр претензии передается перевозчику, на втором экземпляре представитель перевозчика ставит отметку о принятии.</w:t>
      </w:r>
    </w:p>
    <w:p w:rsidR="00DD41B9" w:rsidRPr="00B61623" w:rsidRDefault="00DD41B9" w:rsidP="00B61623">
      <w:pPr>
        <w:shd w:val="clear" w:color="auto" w:fill="FFFFFF"/>
        <w:spacing w:after="0" w:line="240" w:lineRule="auto"/>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b/>
          <w:bCs/>
          <w:color w:val="263238"/>
          <w:sz w:val="24"/>
          <w:szCs w:val="24"/>
          <w:lang w:eastAsia="ru-RU"/>
        </w:rPr>
        <w:t>Согласно статье 119</w:t>
      </w:r>
      <w:hyperlink r:id="rId8" w:history="1">
        <w:r w:rsidRPr="00B61623">
          <w:rPr>
            <w:rFonts w:ascii="Times New Roman" w:eastAsia="Times New Roman" w:hAnsi="Times New Roman" w:cs="Times New Roman"/>
            <w:b/>
            <w:bCs/>
            <w:color w:val="0000FF"/>
            <w:sz w:val="24"/>
            <w:szCs w:val="24"/>
            <w:lang w:eastAsia="ru-RU"/>
          </w:rPr>
          <w:t> </w:t>
        </w:r>
      </w:hyperlink>
      <w:hyperlink r:id="rId9" w:history="1">
        <w:r w:rsidRPr="008142C7">
          <w:rPr>
            <w:rFonts w:ascii="Times New Roman" w:eastAsia="Times New Roman" w:hAnsi="Times New Roman" w:cs="Times New Roman"/>
            <w:b/>
            <w:bCs/>
            <w:sz w:val="24"/>
            <w:szCs w:val="24"/>
            <w:lang w:eastAsia="ru-RU"/>
          </w:rPr>
          <w:t>Воздушного кодекс</w:t>
        </w:r>
        <w:r w:rsidRPr="00B61623">
          <w:rPr>
            <w:rFonts w:ascii="Times New Roman" w:eastAsia="Times New Roman" w:hAnsi="Times New Roman" w:cs="Times New Roman"/>
            <w:b/>
            <w:bCs/>
            <w:color w:val="0000FF"/>
            <w:sz w:val="24"/>
            <w:szCs w:val="24"/>
            <w:lang w:eastAsia="ru-RU"/>
          </w:rPr>
          <w:t>а</w:t>
        </w:r>
      </w:hyperlink>
      <w:r w:rsidRPr="00B61623">
        <w:rPr>
          <w:rFonts w:ascii="Times New Roman" w:eastAsia="Times New Roman" w:hAnsi="Times New Roman" w:cs="Times New Roman"/>
          <w:b/>
          <w:bCs/>
          <w:color w:val="263238"/>
          <w:sz w:val="24"/>
          <w:szCs w:val="24"/>
          <w:lang w:eastAsia="ru-RU"/>
        </w:rPr>
        <w:t> Российской Федерации за утрату, недостачу или повреждение (порчу) багажа, груза, а также вещей, находящихся при пассажире, перевозчик несет ответственность в следующих размерах:</w:t>
      </w:r>
    </w:p>
    <w:p w:rsidR="00DD41B9" w:rsidRPr="00B61623" w:rsidRDefault="00DD41B9" w:rsidP="00B61623">
      <w:pPr>
        <w:numPr>
          <w:ilvl w:val="0"/>
          <w:numId w:val="4"/>
        </w:numPr>
        <w:shd w:val="clear" w:color="auto" w:fill="FFFFFF"/>
        <w:spacing w:before="100" w:beforeAutospacing="1" w:after="0" w:line="240" w:lineRule="auto"/>
        <w:ind w:left="0"/>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при перевозке с объявлением ценности, — в размере объявленной ценности;</w:t>
      </w:r>
    </w:p>
    <w:p w:rsidR="00DD41B9" w:rsidRPr="00B61623" w:rsidRDefault="00DD41B9" w:rsidP="00B61623">
      <w:pPr>
        <w:numPr>
          <w:ilvl w:val="0"/>
          <w:numId w:val="4"/>
        </w:numPr>
        <w:shd w:val="clear" w:color="auto" w:fill="FFFFFF"/>
        <w:spacing w:before="100" w:beforeAutospacing="1" w:after="0" w:line="240" w:lineRule="auto"/>
        <w:ind w:left="0"/>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lastRenderedPageBreak/>
        <w:t>при перевозке без объявления ценности, — в размере не более 600 рублей за килограмм веса багажа или груза;</w:t>
      </w:r>
    </w:p>
    <w:p w:rsidR="00DD41B9" w:rsidRPr="00B61623" w:rsidRDefault="00DD41B9" w:rsidP="00B61623">
      <w:pPr>
        <w:numPr>
          <w:ilvl w:val="0"/>
          <w:numId w:val="4"/>
        </w:numPr>
        <w:shd w:val="clear" w:color="auto" w:fill="FFFFFF"/>
        <w:spacing w:before="100" w:beforeAutospacing="1" w:after="0" w:line="240" w:lineRule="auto"/>
        <w:ind w:left="0"/>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за утрату, недостачу или повреждение вещей, находящихся при пассажире, в размере их стоимости, а в случае невозможности ее установления — в размере не более чем 11 000 рублей.</w:t>
      </w:r>
    </w:p>
    <w:p w:rsidR="00DD41B9" w:rsidRPr="00B61623" w:rsidRDefault="00DD41B9" w:rsidP="00B61623">
      <w:pPr>
        <w:shd w:val="clear" w:color="auto" w:fill="FFFFFF"/>
        <w:spacing w:after="0" w:line="240" w:lineRule="auto"/>
        <w:jc w:val="both"/>
        <w:rPr>
          <w:rFonts w:ascii="Times New Roman" w:eastAsia="Times New Roman" w:hAnsi="Times New Roman" w:cs="Times New Roman"/>
          <w:color w:val="263238"/>
          <w:sz w:val="24"/>
          <w:szCs w:val="24"/>
          <w:lang w:eastAsia="ru-RU"/>
        </w:rPr>
      </w:pPr>
      <w:proofErr w:type="gramStart"/>
      <w:r w:rsidRPr="00B61623">
        <w:rPr>
          <w:rFonts w:ascii="Times New Roman" w:eastAsia="Times New Roman" w:hAnsi="Times New Roman" w:cs="Times New Roman"/>
          <w:color w:val="263238"/>
          <w:sz w:val="24"/>
          <w:szCs w:val="24"/>
          <w:lang w:eastAsia="ru-RU"/>
        </w:rPr>
        <w:t>Стоимость багажа, груза, а также вещей, находящихся при пассажире, определяется исходя из цены, указанной в счете продавца или предусмотренной договором,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в день вынесения судебного решения, если требование добровольно удовлетворено не было.</w:t>
      </w:r>
      <w:proofErr w:type="gramEnd"/>
    </w:p>
    <w:p w:rsidR="00DD41B9" w:rsidRPr="00B61623" w:rsidRDefault="00DD41B9" w:rsidP="00B61623">
      <w:pPr>
        <w:shd w:val="clear" w:color="auto" w:fill="FFFFFF"/>
        <w:spacing w:after="0" w:line="240" w:lineRule="auto"/>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За утрату или повреждение (порчу) специальных сре</w:t>
      </w:r>
      <w:proofErr w:type="gramStart"/>
      <w:r w:rsidRPr="00B61623">
        <w:rPr>
          <w:rFonts w:ascii="Times New Roman" w:eastAsia="Times New Roman" w:hAnsi="Times New Roman" w:cs="Times New Roman"/>
          <w:color w:val="263238"/>
          <w:sz w:val="24"/>
          <w:szCs w:val="24"/>
          <w:lang w:eastAsia="ru-RU"/>
        </w:rPr>
        <w:t>дств дл</w:t>
      </w:r>
      <w:proofErr w:type="gramEnd"/>
      <w:r w:rsidRPr="00B61623">
        <w:rPr>
          <w:rFonts w:ascii="Times New Roman" w:eastAsia="Times New Roman" w:hAnsi="Times New Roman" w:cs="Times New Roman"/>
          <w:color w:val="263238"/>
          <w:sz w:val="24"/>
          <w:szCs w:val="24"/>
          <w:lang w:eastAsia="ru-RU"/>
        </w:rPr>
        <w:t>я передвижения (в том числе кресел-колясок), принадлежащих пассажирам из числа инвалидов и других лиц с ограничениями жизнедеятельности, перевозчик несет ответственность в размере стоимости этих средств.</w:t>
      </w:r>
    </w:p>
    <w:p w:rsidR="00DD41B9" w:rsidRPr="00B61623" w:rsidRDefault="00DD41B9" w:rsidP="00B61623">
      <w:pPr>
        <w:shd w:val="clear" w:color="auto" w:fill="FFFFFF"/>
        <w:spacing w:after="0" w:line="240" w:lineRule="auto"/>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Если багаж найден, то перевозчик должен обеспечить его доставку в аэропорт, указанный пассажиром, по указанному им адресу бесплатно.</w:t>
      </w:r>
    </w:p>
    <w:p w:rsidR="00DD41B9" w:rsidRPr="00B61623" w:rsidRDefault="00DD41B9" w:rsidP="00B61623">
      <w:pPr>
        <w:shd w:val="clear" w:color="auto" w:fill="FFFFFF"/>
        <w:spacing w:after="0" w:line="240" w:lineRule="auto"/>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Если багаж поврежден, необходимо обратиться к агенту по обслуживанию или представителю авиакомпании и составить претензию, в которой описать, что именно повреждено, и представить стоимость утраченного имущества. В случае неудовлетворения требований в добровольном порядке, необходимо подать исковое заявление в суд.</w:t>
      </w:r>
    </w:p>
    <w:p w:rsidR="00DD41B9" w:rsidRPr="00B61623" w:rsidRDefault="00DD41B9" w:rsidP="00B61623">
      <w:pPr>
        <w:shd w:val="clear" w:color="auto" w:fill="FFFFFF"/>
        <w:spacing w:after="0" w:line="240" w:lineRule="auto"/>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b/>
          <w:bCs/>
          <w:color w:val="263238"/>
          <w:sz w:val="24"/>
          <w:szCs w:val="24"/>
          <w:lang w:eastAsia="ru-RU"/>
        </w:rPr>
        <w:t>Автомобильные перевозки</w:t>
      </w:r>
    </w:p>
    <w:p w:rsidR="00DD41B9" w:rsidRPr="00B61623" w:rsidRDefault="00DD41B9" w:rsidP="00B61623">
      <w:pPr>
        <w:shd w:val="clear" w:color="auto" w:fill="FFFFFF"/>
        <w:spacing w:after="0" w:line="240" w:lineRule="auto"/>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 xml:space="preserve">При обнаружении утраты, недостачи мест или повреждения (порчи) багажа перевозчик по требованию лица, указанного в багажной квитанции, или лица, </w:t>
      </w:r>
      <w:proofErr w:type="spellStart"/>
      <w:r w:rsidRPr="00B61623">
        <w:rPr>
          <w:rFonts w:ascii="Times New Roman" w:eastAsia="Times New Roman" w:hAnsi="Times New Roman" w:cs="Times New Roman"/>
          <w:color w:val="263238"/>
          <w:sz w:val="24"/>
          <w:szCs w:val="24"/>
          <w:lang w:eastAsia="ru-RU"/>
        </w:rPr>
        <w:t>управомоченного</w:t>
      </w:r>
      <w:proofErr w:type="spellEnd"/>
      <w:r w:rsidRPr="00B61623">
        <w:rPr>
          <w:rFonts w:ascii="Times New Roman" w:eastAsia="Times New Roman" w:hAnsi="Times New Roman" w:cs="Times New Roman"/>
          <w:color w:val="263238"/>
          <w:sz w:val="24"/>
          <w:szCs w:val="24"/>
          <w:lang w:eastAsia="ru-RU"/>
        </w:rPr>
        <w:t xml:space="preserve"> на получение багажа, при предъявлении багажной квитанции и багажной бирки составляет коммерческий акт в 2 экземплярах, один из которых вручается указанному лицу для предъявления им претензии перевозчику.</w:t>
      </w:r>
    </w:p>
    <w:p w:rsidR="00DD41B9" w:rsidRPr="00B61623" w:rsidRDefault="00DD41B9" w:rsidP="00B61623">
      <w:pPr>
        <w:shd w:val="clear" w:color="auto" w:fill="FFFFFF"/>
        <w:spacing w:after="0" w:line="240" w:lineRule="auto"/>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b/>
          <w:bCs/>
          <w:color w:val="263238"/>
          <w:sz w:val="24"/>
          <w:szCs w:val="24"/>
          <w:lang w:eastAsia="ru-RU"/>
        </w:rPr>
        <w:t>Коммерческий акт должен содержать следующую информацию:</w:t>
      </w:r>
    </w:p>
    <w:p w:rsidR="00DD41B9" w:rsidRPr="00B61623" w:rsidRDefault="00DD41B9" w:rsidP="00B61623">
      <w:pPr>
        <w:shd w:val="clear" w:color="auto" w:fill="FFFFFF"/>
        <w:spacing w:after="0" w:line="240" w:lineRule="auto"/>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 xml:space="preserve">а) описание состояния багажа и тех обстоятельств, при которых </w:t>
      </w:r>
      <w:proofErr w:type="gramStart"/>
      <w:r w:rsidRPr="00B61623">
        <w:rPr>
          <w:rFonts w:ascii="Times New Roman" w:eastAsia="Times New Roman" w:hAnsi="Times New Roman" w:cs="Times New Roman"/>
          <w:color w:val="263238"/>
          <w:sz w:val="24"/>
          <w:szCs w:val="24"/>
          <w:lang w:eastAsia="ru-RU"/>
        </w:rPr>
        <w:t>обнаружена</w:t>
      </w:r>
      <w:proofErr w:type="gramEnd"/>
      <w:r w:rsidRPr="00B61623">
        <w:rPr>
          <w:rFonts w:ascii="Times New Roman" w:eastAsia="Times New Roman" w:hAnsi="Times New Roman" w:cs="Times New Roman"/>
          <w:color w:val="263238"/>
          <w:sz w:val="24"/>
          <w:szCs w:val="24"/>
          <w:lang w:eastAsia="ru-RU"/>
        </w:rPr>
        <w:t xml:space="preserve"> его </w:t>
      </w:r>
      <w:proofErr w:type="spellStart"/>
      <w:r w:rsidRPr="00B61623">
        <w:rPr>
          <w:rFonts w:ascii="Times New Roman" w:eastAsia="Times New Roman" w:hAnsi="Times New Roman" w:cs="Times New Roman"/>
          <w:color w:val="263238"/>
          <w:sz w:val="24"/>
          <w:szCs w:val="24"/>
          <w:lang w:eastAsia="ru-RU"/>
        </w:rPr>
        <w:t>несохранность</w:t>
      </w:r>
      <w:proofErr w:type="spellEnd"/>
      <w:r w:rsidRPr="00B61623">
        <w:rPr>
          <w:rFonts w:ascii="Times New Roman" w:eastAsia="Times New Roman" w:hAnsi="Times New Roman" w:cs="Times New Roman"/>
          <w:color w:val="263238"/>
          <w:sz w:val="24"/>
          <w:szCs w:val="24"/>
          <w:lang w:eastAsia="ru-RU"/>
        </w:rPr>
        <w:t>;</w:t>
      </w:r>
    </w:p>
    <w:p w:rsidR="00DD41B9" w:rsidRPr="00B61623" w:rsidRDefault="00DD41B9" w:rsidP="00B61623">
      <w:pPr>
        <w:shd w:val="clear" w:color="auto" w:fill="FFFFFF"/>
        <w:spacing w:after="0" w:line="240" w:lineRule="auto"/>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б) данные о том, правильно ли был погружен, размещен и закреплен багаж;</w:t>
      </w:r>
    </w:p>
    <w:p w:rsidR="00DD41B9" w:rsidRPr="00B61623" w:rsidRDefault="00DD41B9" w:rsidP="00B61623">
      <w:pPr>
        <w:shd w:val="clear" w:color="auto" w:fill="FFFFFF"/>
        <w:spacing w:after="0" w:line="240" w:lineRule="auto"/>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в) описание нарушения требований к погрузке, размещению или креплению багажа.</w:t>
      </w:r>
    </w:p>
    <w:p w:rsidR="00DD41B9" w:rsidRPr="00B61623" w:rsidRDefault="00DD41B9" w:rsidP="00B61623">
      <w:pPr>
        <w:shd w:val="clear" w:color="auto" w:fill="FFFFFF"/>
        <w:spacing w:after="0" w:line="240" w:lineRule="auto"/>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Претензии с приложением коммерческого акта предъявляются перевозчикам или фрахтовщикам по месту их нахождения.</w:t>
      </w:r>
    </w:p>
    <w:p w:rsidR="00DD41B9" w:rsidRPr="00B61623" w:rsidRDefault="00DD41B9" w:rsidP="00B61623">
      <w:pPr>
        <w:shd w:val="clear" w:color="auto" w:fill="FFFFFF"/>
        <w:spacing w:after="0" w:line="240" w:lineRule="auto"/>
        <w:jc w:val="both"/>
        <w:rPr>
          <w:rFonts w:ascii="Times New Roman" w:eastAsia="Times New Roman" w:hAnsi="Times New Roman" w:cs="Times New Roman"/>
          <w:color w:val="263238"/>
          <w:sz w:val="24"/>
          <w:szCs w:val="24"/>
          <w:lang w:eastAsia="ru-RU"/>
        </w:rPr>
      </w:pPr>
      <w:r w:rsidRPr="00B61623">
        <w:rPr>
          <w:rFonts w:ascii="Times New Roman" w:eastAsia="Times New Roman" w:hAnsi="Times New Roman" w:cs="Times New Roman"/>
          <w:color w:val="263238"/>
          <w:sz w:val="24"/>
          <w:szCs w:val="24"/>
          <w:lang w:eastAsia="ru-RU"/>
        </w:rPr>
        <w:t>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C2736D" w:rsidRPr="00B61623" w:rsidRDefault="00C2736D" w:rsidP="00B61623">
      <w:pPr>
        <w:spacing w:after="0" w:line="240" w:lineRule="auto"/>
        <w:jc w:val="both"/>
        <w:rPr>
          <w:rFonts w:ascii="Times New Roman" w:hAnsi="Times New Roman" w:cs="Times New Roman"/>
          <w:sz w:val="24"/>
          <w:szCs w:val="24"/>
        </w:rPr>
      </w:pPr>
    </w:p>
    <w:sectPr w:rsidR="00C2736D" w:rsidRPr="00B61623" w:rsidSect="00B6162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F12"/>
    <w:multiLevelType w:val="multilevel"/>
    <w:tmpl w:val="20DC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F46FC"/>
    <w:multiLevelType w:val="multilevel"/>
    <w:tmpl w:val="0046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33548"/>
    <w:multiLevelType w:val="multilevel"/>
    <w:tmpl w:val="AE7E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C6319"/>
    <w:multiLevelType w:val="multilevel"/>
    <w:tmpl w:val="E19E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59"/>
    <w:rsid w:val="004D3397"/>
    <w:rsid w:val="00754B68"/>
    <w:rsid w:val="008142C7"/>
    <w:rsid w:val="009E2759"/>
    <w:rsid w:val="00B61623"/>
    <w:rsid w:val="00C2736D"/>
    <w:rsid w:val="00DC142B"/>
    <w:rsid w:val="00DD4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41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41B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D4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41B9"/>
    <w:rPr>
      <w:b/>
      <w:bCs/>
    </w:rPr>
  </w:style>
  <w:style w:type="character" w:styleId="a5">
    <w:name w:val="Hyperlink"/>
    <w:basedOn w:val="a0"/>
    <w:uiPriority w:val="99"/>
    <w:semiHidden/>
    <w:unhideWhenUsed/>
    <w:rsid w:val="00DD41B9"/>
    <w:rPr>
      <w:color w:val="0000FF"/>
      <w:u w:val="single"/>
    </w:rPr>
  </w:style>
  <w:style w:type="paragraph" w:styleId="a6">
    <w:name w:val="Balloon Text"/>
    <w:basedOn w:val="a"/>
    <w:link w:val="a7"/>
    <w:uiPriority w:val="99"/>
    <w:semiHidden/>
    <w:unhideWhenUsed/>
    <w:rsid w:val="00B616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1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41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41B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D4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41B9"/>
    <w:rPr>
      <w:b/>
      <w:bCs/>
    </w:rPr>
  </w:style>
  <w:style w:type="character" w:styleId="a5">
    <w:name w:val="Hyperlink"/>
    <w:basedOn w:val="a0"/>
    <w:uiPriority w:val="99"/>
    <w:semiHidden/>
    <w:unhideWhenUsed/>
    <w:rsid w:val="00DD41B9"/>
    <w:rPr>
      <w:color w:val="0000FF"/>
      <w:u w:val="single"/>
    </w:rPr>
  </w:style>
  <w:style w:type="paragraph" w:styleId="a6">
    <w:name w:val="Balloon Text"/>
    <w:basedOn w:val="a"/>
    <w:link w:val="a7"/>
    <w:uiPriority w:val="99"/>
    <w:semiHidden/>
    <w:unhideWhenUsed/>
    <w:rsid w:val="00B616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1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13889">
      <w:bodyDiv w:val="1"/>
      <w:marLeft w:val="0"/>
      <w:marRight w:val="0"/>
      <w:marTop w:val="0"/>
      <w:marBottom w:val="0"/>
      <w:divBdr>
        <w:top w:val="none" w:sz="0" w:space="0" w:color="auto"/>
        <w:left w:val="none" w:sz="0" w:space="0" w:color="auto"/>
        <w:bottom w:val="none" w:sz="0" w:space="0" w:color="auto"/>
        <w:right w:val="none" w:sz="0" w:space="0" w:color="auto"/>
      </w:divBdr>
      <w:divsChild>
        <w:div w:id="178616961">
          <w:blockQuote w:val="1"/>
          <w:marLeft w:val="0"/>
          <w:marRight w:val="0"/>
          <w:marTop w:val="0"/>
          <w:marBottom w:val="300"/>
          <w:divBdr>
            <w:top w:val="none" w:sz="0" w:space="0" w:color="auto"/>
            <w:left w:val="single" w:sz="36" w:space="15" w:color="EEEEEE"/>
            <w:bottom w:val="none" w:sz="0" w:space="0" w:color="auto"/>
            <w:right w:val="none" w:sz="0" w:space="0" w:color="auto"/>
          </w:divBdr>
        </w:div>
        <w:div w:id="1881622037">
          <w:blockQuote w:val="1"/>
          <w:marLeft w:val="0"/>
          <w:marRight w:val="0"/>
          <w:marTop w:val="0"/>
          <w:marBottom w:val="300"/>
          <w:divBdr>
            <w:top w:val="none" w:sz="0" w:space="0" w:color="auto"/>
            <w:left w:val="single" w:sz="36" w:space="15" w:color="EEEEEE"/>
            <w:bottom w:val="none" w:sz="0" w:space="0" w:color="auto"/>
            <w:right w:val="none" w:sz="0" w:space="0" w:color="auto"/>
          </w:divBdr>
        </w:div>
        <w:div w:id="935094347">
          <w:blockQuote w:val="1"/>
          <w:marLeft w:val="0"/>
          <w:marRight w:val="0"/>
          <w:marTop w:val="0"/>
          <w:marBottom w:val="300"/>
          <w:divBdr>
            <w:top w:val="none" w:sz="0" w:space="0" w:color="auto"/>
            <w:left w:val="single" w:sz="36" w:space="15" w:color="EEEEEE"/>
            <w:bottom w:val="none" w:sz="0" w:space="0" w:color="auto"/>
            <w:right w:val="none" w:sz="0" w:space="0" w:color="auto"/>
          </w:divBdr>
        </w:div>
        <w:div w:id="7079200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744/" TargetMode="External"/><Relationship Id="rId3" Type="http://schemas.microsoft.com/office/2007/relationships/stylesWithEffects" Target="stylesWithEffects.xml"/><Relationship Id="rId7" Type="http://schemas.openxmlformats.org/officeDocument/2006/relationships/hyperlink" Target="http://www.consultant.ru/document/cons_doc_LAW_137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374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37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831</Words>
  <Characters>4739</Characters>
  <Application>Microsoft Office Word</Application>
  <DocSecurity>0</DocSecurity>
  <Lines>39</Lines>
  <Paragraphs>11</Paragraphs>
  <ScaleCrop>false</ScaleCrop>
  <Company>ФБУЗ "ЦГиЭМО"</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Заливохина Юлия Алексеевна</dc:creator>
  <cp:keywords/>
  <dc:description/>
  <cp:lastModifiedBy>Заливохина Юлия Алексеевна</cp:lastModifiedBy>
  <cp:revision>7</cp:revision>
  <dcterms:created xsi:type="dcterms:W3CDTF">2022-11-22T13:31:00Z</dcterms:created>
  <dcterms:modified xsi:type="dcterms:W3CDTF">2023-06-15T09:56:00Z</dcterms:modified>
</cp:coreProperties>
</file>