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2" w:rsidRPr="00FD3279" w:rsidRDefault="00643E12" w:rsidP="00FD32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279">
        <w:rPr>
          <w:rFonts w:ascii="Times New Roman" w:hAnsi="Times New Roman" w:cs="Times New Roman"/>
          <w:b/>
          <w:sz w:val="36"/>
          <w:szCs w:val="36"/>
        </w:rPr>
        <w:t>О девизе Всемирного дня прав потребителей на 2019 год</w:t>
      </w:r>
    </w:p>
    <w:p w:rsidR="00643E12" w:rsidRPr="00643E12" w:rsidRDefault="00643E12" w:rsidP="006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2" w:rsidRPr="00643E12" w:rsidRDefault="00643E12" w:rsidP="006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12">
        <w:rPr>
          <w:rFonts w:ascii="Times New Roman" w:hAnsi="Times New Roman" w:cs="Times New Roman"/>
          <w:sz w:val="28"/>
          <w:szCs w:val="28"/>
        </w:rPr>
        <w:t xml:space="preserve">Всемирный день прав потребителей </w:t>
      </w:r>
      <w:proofErr w:type="gramStart"/>
      <w:r w:rsidRPr="00643E12">
        <w:rPr>
          <w:rFonts w:ascii="Times New Roman" w:hAnsi="Times New Roman" w:cs="Times New Roman"/>
          <w:sz w:val="28"/>
          <w:szCs w:val="28"/>
        </w:rPr>
        <w:t>проводится ежегодно 15 марта начиная</w:t>
      </w:r>
      <w:proofErr w:type="gramEnd"/>
      <w:r w:rsidRPr="00643E12">
        <w:rPr>
          <w:rFonts w:ascii="Times New Roman" w:hAnsi="Times New Roman" w:cs="Times New Roman"/>
          <w:sz w:val="28"/>
          <w:szCs w:val="28"/>
        </w:rPr>
        <w:t xml:space="preserve"> с 1983 года, а с 1994 года широко отмечается и в Российской Федерации.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E12">
        <w:rPr>
          <w:rFonts w:ascii="Times New Roman" w:hAnsi="Times New Roman" w:cs="Times New Roman"/>
          <w:sz w:val="28"/>
          <w:szCs w:val="28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- CI) и в 2019 году он проходит под девизом «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Trusted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» - Цифровой мир: надежные смарт-устройства. </w:t>
      </w:r>
      <w:proofErr w:type="gramEnd"/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12">
        <w:rPr>
          <w:rFonts w:ascii="Times New Roman" w:hAnsi="Times New Roman" w:cs="Times New Roman"/>
          <w:sz w:val="28"/>
          <w:szCs w:val="28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, голосовые помощники, «умные» телевизоры, часы, розетки и т.п. Такие смарт-продукты отличаются тем, что имеют функции подключения к </w:t>
      </w:r>
      <w:proofErr w:type="gramStart"/>
      <w:r w:rsidRPr="00643E12">
        <w:rPr>
          <w:rFonts w:ascii="Times New Roman" w:hAnsi="Times New Roman" w:cs="Times New Roman"/>
          <w:sz w:val="28"/>
          <w:szCs w:val="28"/>
        </w:rPr>
        <w:t>Интернету</w:t>
      </w:r>
      <w:proofErr w:type="gramEnd"/>
      <w:r w:rsidRPr="00643E12">
        <w:rPr>
          <w:rFonts w:ascii="Times New Roman" w:hAnsi="Times New Roman" w:cs="Times New Roman"/>
          <w:sz w:val="28"/>
          <w:szCs w:val="28"/>
        </w:rPr>
        <w:t xml:space="preserve"> и они непосредственно получают, собирают и отправляют самые различные данные о потребителях и потребительском </w:t>
      </w:r>
      <w:proofErr w:type="gramStart"/>
      <w:r w:rsidRPr="00643E12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643E12">
        <w:rPr>
          <w:rFonts w:ascii="Times New Roman" w:hAnsi="Times New Roman" w:cs="Times New Roman"/>
          <w:sz w:val="28"/>
          <w:szCs w:val="28"/>
        </w:rPr>
        <w:t>. В мире в настоящее время насчитывается 23,1 миллиарда смарт-устройств, что превышает число людей в три раза.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12">
        <w:rPr>
          <w:rFonts w:ascii="Times New Roman" w:hAnsi="Times New Roman" w:cs="Times New Roman"/>
          <w:sz w:val="28"/>
          <w:szCs w:val="28"/>
        </w:rPr>
        <w:t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12">
        <w:rPr>
          <w:rFonts w:ascii="Times New Roman" w:hAnsi="Times New Roman" w:cs="Times New Roman"/>
          <w:sz w:val="28"/>
          <w:szCs w:val="28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12">
        <w:rPr>
          <w:rFonts w:ascii="Times New Roman" w:hAnsi="Times New Roman" w:cs="Times New Roman"/>
          <w:sz w:val="28"/>
          <w:szCs w:val="28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marketplaces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fairer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>» - «Сделаем цифровые рынки справедливыми и честными», в 2017 году в качестве девиза был предложен слоган «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>» - «Потребительские права в цифровую эпоху».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12">
        <w:rPr>
          <w:rFonts w:ascii="Times New Roman" w:hAnsi="Times New Roman" w:cs="Times New Roman"/>
          <w:sz w:val="28"/>
          <w:szCs w:val="28"/>
        </w:rPr>
        <w:t xml:space="preserve">Главным трендом роста потребительского рынка становится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643E12">
        <w:rPr>
          <w:rFonts w:ascii="Times New Roman" w:hAnsi="Times New Roman" w:cs="Times New Roman"/>
          <w:sz w:val="28"/>
          <w:szCs w:val="28"/>
        </w:rPr>
        <w:t>геолокационных</w:t>
      </w:r>
      <w:proofErr w:type="spellEnd"/>
      <w:r w:rsidRPr="00643E12">
        <w:rPr>
          <w:rFonts w:ascii="Times New Roman" w:hAnsi="Times New Roman" w:cs="Times New Roman"/>
          <w:sz w:val="28"/>
          <w:szCs w:val="28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 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12">
        <w:rPr>
          <w:rFonts w:ascii="Times New Roman" w:hAnsi="Times New Roman" w:cs="Times New Roman"/>
          <w:sz w:val="28"/>
          <w:szCs w:val="28"/>
        </w:rPr>
        <w:t xml:space="preserve">Кроме того, согласно программе «Цифровая экономика РФ», к 2024 году в России должно появиться минимум 10 высокотехнологичных и конкурентоспособных на глобальном рынке предприятий в сфере высоких </w:t>
      </w:r>
      <w:r w:rsidRPr="00643E12">
        <w:rPr>
          <w:rFonts w:ascii="Times New Roman" w:hAnsi="Times New Roman" w:cs="Times New Roman"/>
          <w:sz w:val="28"/>
          <w:szCs w:val="28"/>
        </w:rPr>
        <w:lastRenderedPageBreak/>
        <w:t>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12">
        <w:rPr>
          <w:rFonts w:ascii="Times New Roman" w:hAnsi="Times New Roman" w:cs="Times New Roman"/>
          <w:sz w:val="28"/>
          <w:szCs w:val="28"/>
        </w:rPr>
        <w:t xml:space="preserve"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 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E12">
        <w:rPr>
          <w:rFonts w:ascii="Times New Roman" w:hAnsi="Times New Roman" w:cs="Times New Roman"/>
          <w:sz w:val="28"/>
          <w:szCs w:val="28"/>
        </w:rPr>
        <w:t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Роспотребнадзором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</w:t>
      </w:r>
      <w:proofErr w:type="gramEnd"/>
      <w:r w:rsidRPr="00643E12">
        <w:rPr>
          <w:rFonts w:ascii="Times New Roman" w:hAnsi="Times New Roman" w:cs="Times New Roman"/>
          <w:sz w:val="28"/>
          <w:szCs w:val="28"/>
        </w:rPr>
        <w:t>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</w:t>
      </w:r>
      <w:proofErr w:type="gramStart"/>
      <w:r w:rsidRPr="00643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3E12">
        <w:rPr>
          <w:rFonts w:ascii="Times New Roman" w:hAnsi="Times New Roman" w:cs="Times New Roman"/>
          <w:sz w:val="28"/>
          <w:szCs w:val="28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643E12" w:rsidRPr="00643E12" w:rsidRDefault="00643E12" w:rsidP="00FD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E12">
        <w:rPr>
          <w:rFonts w:ascii="Times New Roman" w:hAnsi="Times New Roman" w:cs="Times New Roman"/>
          <w:sz w:val="28"/>
          <w:szCs w:val="28"/>
        </w:rPr>
        <w:t xml:space="preserve">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643E1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643E12">
        <w:rPr>
          <w:rFonts w:ascii="Times New Roman" w:hAnsi="Times New Roman" w:cs="Times New Roman"/>
          <w:sz w:val="28"/>
          <w:szCs w:val="28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643E12" w:rsidRPr="00643E12" w:rsidRDefault="00643E12" w:rsidP="006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643E12" w:rsidRDefault="00FD3279" w:rsidP="0064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64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77"/>
    <w:rsid w:val="005C64AA"/>
    <w:rsid w:val="00643E12"/>
    <w:rsid w:val="00982F77"/>
    <w:rsid w:val="00C56BDA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2019-01-25T12:36:00Z</dcterms:created>
  <dcterms:modified xsi:type="dcterms:W3CDTF">2019-01-25T12:46:00Z</dcterms:modified>
</cp:coreProperties>
</file>