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4387" w14:textId="77777777" w:rsidR="00683368" w:rsidRPr="00071916" w:rsidRDefault="00683368" w:rsidP="0007191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4"/>
          <w:szCs w:val="34"/>
          <w:lang w:eastAsia="ru-RU"/>
        </w:rPr>
      </w:pPr>
      <w:r w:rsidRPr="00071916">
        <w:rPr>
          <w:rFonts w:ascii="Times New Roman" w:eastAsia="Times New Roman" w:hAnsi="Times New Roman" w:cs="Times New Roman"/>
          <w:b/>
          <w:bCs/>
          <w:color w:val="0000FF"/>
          <w:kern w:val="36"/>
          <w:sz w:val="34"/>
          <w:szCs w:val="34"/>
          <w:lang w:eastAsia="ru-RU"/>
        </w:rPr>
        <w:t xml:space="preserve">Источник: </w:t>
      </w:r>
      <w:hyperlink r:id="rId5" w:history="1">
        <w:r w:rsidRPr="00071916">
          <w:rPr>
            <w:rStyle w:val="a4"/>
            <w:rFonts w:ascii="Times New Roman" w:hAnsi="Times New Roman" w:cs="Times New Roman"/>
            <w:b/>
            <w:sz w:val="34"/>
            <w:szCs w:val="34"/>
          </w:rPr>
          <w:t>http://cgon.rospotrebnadzor.ru/</w:t>
        </w:r>
      </w:hyperlink>
    </w:p>
    <w:p w14:paraId="1CC48F7D" w14:textId="77777777" w:rsidR="00683368" w:rsidRPr="00683368" w:rsidRDefault="00683368" w:rsidP="000719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6DCBAA1E" w14:textId="2DEE74D8" w:rsidR="00BD567C" w:rsidRPr="00683368" w:rsidRDefault="00BD567C" w:rsidP="00071916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683368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Вейпинг</w:t>
      </w:r>
      <w:proofErr w:type="spellEnd"/>
      <w:r w:rsidRPr="00683368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. Электронные средст</w:t>
      </w:r>
      <w:bookmarkStart w:id="0" w:name="_GoBack"/>
      <w:bookmarkEnd w:id="0"/>
      <w:r w:rsidRPr="00683368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ва доставки никотина</w:t>
      </w:r>
    </w:p>
    <w:p w14:paraId="394A2A19" w14:textId="46E88648" w:rsidR="00BD567C" w:rsidRPr="00683368" w:rsidRDefault="00BD567C" w:rsidP="00071916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83368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190CE894" wp14:editId="0A5A57D7">
            <wp:extent cx="4495800" cy="2705100"/>
            <wp:effectExtent l="0" t="0" r="0" b="0"/>
            <wp:docPr id="2" name="Рисунок 2" descr="http://cgon.rospotrebnadzor.ru/upload/medialibrary/4c9/4c9f023d7026af1b9afcdbce1832cd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4c9/4c9f023d7026af1b9afcdbce1832cd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DBD1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на улицах городов мы видим людей, выдыхающих клубы пара,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используюя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специальные устройства.</w:t>
      </w:r>
    </w:p>
    <w:p w14:paraId="7926DFDA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английского –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vaping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–парение) – процесс курения электронной сигареты, испарителей и других подобных устройств.</w:t>
      </w:r>
    </w:p>
    <w:p w14:paraId="6366A302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устройства называют по-разному: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мини-кальян, электронное устройство доставки никотина.</w:t>
      </w:r>
    </w:p>
    <w:p w14:paraId="73886475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пропагандируют курение электронных устройств как безопасную альтернативу обычным сигаретам.</w:t>
      </w:r>
    </w:p>
    <w:p w14:paraId="5282C973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увлечение молодежи, курильщики объединяются в группы, покупают различные устройства для парения, которые совершенствуются с каждым днем 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В крупных городах открываются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-кафе, проходят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-фестивали, соревнования.</w:t>
      </w:r>
    </w:p>
    <w:p w14:paraId="7E771ECF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вейперов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2 группы:</w:t>
      </w:r>
    </w:p>
    <w:p w14:paraId="3AE5E9D4" w14:textId="77777777" w:rsidR="00BD567C" w:rsidRPr="00071916" w:rsidRDefault="00BD567C" w:rsidP="00071916">
      <w:pPr>
        <w:numPr>
          <w:ilvl w:val="0"/>
          <w:numId w:val="1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курильщики обычных сигарет.</w:t>
      </w:r>
    </w:p>
    <w:p w14:paraId="214842F5" w14:textId="77777777" w:rsidR="00BD567C" w:rsidRPr="00071916" w:rsidRDefault="00BD567C" w:rsidP="00071916">
      <w:pPr>
        <w:numPr>
          <w:ilvl w:val="0"/>
          <w:numId w:val="1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«электронные» курильщики.</w:t>
      </w:r>
    </w:p>
    <w:p w14:paraId="6C3D7BC8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электронные сигареты начинают использовать для того, чтобы:</w:t>
      </w:r>
    </w:p>
    <w:p w14:paraId="0DC28C23" w14:textId="77777777" w:rsidR="00BD567C" w:rsidRPr="00071916" w:rsidRDefault="00BD567C" w:rsidP="00071916">
      <w:pPr>
        <w:numPr>
          <w:ilvl w:val="0"/>
          <w:numId w:val="2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Бросить курить обычные сигареты.</w:t>
      </w:r>
    </w:p>
    <w:p w14:paraId="7B86E484" w14:textId="77777777" w:rsidR="00BD567C" w:rsidRPr="00071916" w:rsidRDefault="00BD567C" w:rsidP="00071916">
      <w:pPr>
        <w:numPr>
          <w:ilvl w:val="0"/>
          <w:numId w:val="2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запаха табака.</w:t>
      </w:r>
    </w:p>
    <w:p w14:paraId="00F998F0" w14:textId="77777777" w:rsidR="00BD567C" w:rsidRPr="00071916" w:rsidRDefault="00BD567C" w:rsidP="00071916">
      <w:pPr>
        <w:numPr>
          <w:ilvl w:val="0"/>
          <w:numId w:val="2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«Здоровое» расслабление.</w:t>
      </w:r>
    </w:p>
    <w:p w14:paraId="026CE1C5" w14:textId="77777777" w:rsidR="00BD567C" w:rsidRPr="00071916" w:rsidRDefault="00BD567C" w:rsidP="00071916">
      <w:pPr>
        <w:numPr>
          <w:ilvl w:val="0"/>
          <w:numId w:val="2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зависимость.</w:t>
      </w:r>
    </w:p>
    <w:p w14:paraId="261DE6FC" w14:textId="77777777" w:rsidR="00BD567C" w:rsidRPr="00071916" w:rsidRDefault="00BD567C" w:rsidP="00071916">
      <w:pPr>
        <w:numPr>
          <w:ilvl w:val="0"/>
          <w:numId w:val="2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 интересной беседы (социальное курение).</w:t>
      </w:r>
    </w:p>
    <w:p w14:paraId="64331B29" w14:textId="77777777" w:rsidR="00BD567C" w:rsidRPr="00071916" w:rsidRDefault="00BD567C" w:rsidP="00071916">
      <w:pPr>
        <w:numPr>
          <w:ilvl w:val="0"/>
          <w:numId w:val="2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зрелища (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выпускают большие клубы дыма, некоторые способны сделать из этого шоу).</w:t>
      </w:r>
    </w:p>
    <w:p w14:paraId="17A5DBA3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Курильщики считают курение электронных устройств абсолютно безопасной имитацией курения, но все чаще публикуются результаты научных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исследовний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говорится о том, что вред от курения электронных сигарет сопоставим с вредом от курения обычных.</w:t>
      </w:r>
    </w:p>
    <w:p w14:paraId="50E7AF04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устроен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3320C22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сравнить с ингалятором, в котором при закипании жидкости образуется пар, вдыхаемый курильщиком.</w:t>
      </w:r>
    </w:p>
    <w:p w14:paraId="120872D5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жидкость для парения?</w:t>
      </w:r>
    </w:p>
    <w:p w14:paraId="692A203B" w14:textId="77777777" w:rsidR="00BD567C" w:rsidRPr="00071916" w:rsidRDefault="00BD567C" w:rsidP="00071916">
      <w:pPr>
        <w:numPr>
          <w:ilvl w:val="0"/>
          <w:numId w:val="3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Глицерин;</w:t>
      </w:r>
    </w:p>
    <w:p w14:paraId="102362E2" w14:textId="77777777" w:rsidR="00BD567C" w:rsidRPr="00071916" w:rsidRDefault="00BD567C" w:rsidP="00071916">
      <w:pPr>
        <w:numPr>
          <w:ilvl w:val="0"/>
          <w:numId w:val="3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 (Е1520);</w:t>
      </w:r>
    </w:p>
    <w:p w14:paraId="38953DB6" w14:textId="77777777" w:rsidR="00BD567C" w:rsidRPr="00071916" w:rsidRDefault="00BD567C" w:rsidP="00071916">
      <w:pPr>
        <w:numPr>
          <w:ilvl w:val="0"/>
          <w:numId w:val="3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Ароматические добавки;</w:t>
      </w:r>
    </w:p>
    <w:p w14:paraId="506D3F24" w14:textId="77777777" w:rsidR="00BD567C" w:rsidRPr="00071916" w:rsidRDefault="00BD567C" w:rsidP="00071916">
      <w:pPr>
        <w:numPr>
          <w:ilvl w:val="0"/>
          <w:numId w:val="3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(не всегда);</w:t>
      </w:r>
    </w:p>
    <w:p w14:paraId="0A1C219F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что:</w:t>
      </w:r>
    </w:p>
    <w:p w14:paraId="7442868F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электронных сигарет не вредит здоровью;</w:t>
      </w:r>
    </w:p>
    <w:p w14:paraId="373105D3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электронных сигарет безопасно, т.к. при курении не выделяются смолы.</w:t>
      </w:r>
    </w:p>
    <w:p w14:paraId="6EB93C74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14:paraId="53510EF2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имеем на самом деле?</w:t>
      </w:r>
    </w:p>
    <w:p w14:paraId="67B74DD3" w14:textId="77777777" w:rsidR="00BD567C" w:rsidRPr="00071916" w:rsidRDefault="00BD567C" w:rsidP="00071916">
      <w:pPr>
        <w:numPr>
          <w:ilvl w:val="0"/>
          <w:numId w:val="4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14:paraId="7E3197C7" w14:textId="77777777" w:rsidR="00BD567C" w:rsidRPr="00071916" w:rsidRDefault="00BD567C" w:rsidP="00071916">
      <w:pPr>
        <w:numPr>
          <w:ilvl w:val="0"/>
          <w:numId w:val="4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14:paraId="4F989E5C" w14:textId="77777777" w:rsidR="00BD567C" w:rsidRPr="00071916" w:rsidRDefault="00BD567C" w:rsidP="00071916">
      <w:pPr>
        <w:numPr>
          <w:ilvl w:val="0"/>
          <w:numId w:val="4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выделяющемся паре при курении электронных сигарет содержится 31 </w:t>
      </w:r>
      <w:r w:rsidRPr="00071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опасное для здоровья вещество.</w:t>
      </w:r>
    </w:p>
    <w:p w14:paraId="2D000D02" w14:textId="77777777" w:rsidR="00BD567C" w:rsidRPr="00071916" w:rsidRDefault="00BD567C" w:rsidP="00071916">
      <w:pPr>
        <w:numPr>
          <w:ilvl w:val="0"/>
          <w:numId w:val="4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14:paraId="75FFDA8B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побочные эффекты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вейпинга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миф или факт?</w:t>
      </w:r>
    </w:p>
    <w:p w14:paraId="736FF802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факт, </w:t>
      </w:r>
      <w:proofErr w:type="gram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организм человека поступает какое-либо вещество, к которому он не привык, могут возникнуть побочные эффекты.</w:t>
      </w:r>
    </w:p>
    <w:p w14:paraId="298A6C20" w14:textId="504F7B95" w:rsidR="00BD567C" w:rsidRPr="00071916" w:rsidRDefault="00BD567C" w:rsidP="00071916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432413" wp14:editId="1E4ECE5D">
            <wp:extent cx="4495800" cy="4886325"/>
            <wp:effectExtent l="0" t="0" r="0" b="9525"/>
            <wp:docPr id="1" name="Рисунок 1" descr="http://cgon.rospotrebnadzor.ru/upload/medialibrary/1a3/1a399d2fa02f4a0ab8878a5473aa4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1a3/1a399d2fa02f4a0ab8878a5473aa40b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C3CB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организм:</w:t>
      </w:r>
    </w:p>
    <w:p w14:paraId="6DFE171D" w14:textId="21141903" w:rsidR="00BD567C" w:rsidRPr="00071916" w:rsidRDefault="00BD567C" w:rsidP="00071916">
      <w:pPr>
        <w:numPr>
          <w:ilvl w:val="0"/>
          <w:numId w:val="5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себя риску развития смертельной «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попкорновой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болезни». Такой вывод сделали ученые, обнаружив токсичный химикат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диацетил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75 % ароматизаторов для курения, он используется во многих ароматизаторах для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(фруктовый ароматизатор, запах кондитерских изделий, конфет). Диацетил - химическое вещество, часто используемое для придания аромата масла продуктам питания, стал причиной развития облитерирующего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бронхиолита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заболевание было обнаружено у сотрудников компании-производителя попкорна. Диацетил употреблять в пищу можно, но при вдыхании на протяжении долгого времени он становится опасным. Диацетил вызывает воспаления, образование рубцов, сужение бронхиол (крошечных дыхательных путей в легких).</w:t>
      </w:r>
    </w:p>
    <w:p w14:paraId="47C9A19B" w14:textId="77777777" w:rsidR="00BD567C" w:rsidRPr="00071916" w:rsidRDefault="00BD567C" w:rsidP="00071916">
      <w:pPr>
        <w:numPr>
          <w:ilvl w:val="0"/>
          <w:numId w:val="5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Пропиленгликоль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14:paraId="1D498AB5" w14:textId="089BF3C4" w:rsidR="00BD567C" w:rsidRPr="00071916" w:rsidRDefault="00BD567C" w:rsidP="00071916">
      <w:pPr>
        <w:numPr>
          <w:ilvl w:val="0"/>
          <w:numId w:val="5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Термическое разложение пропиленгликоля и глицерина, содержащихся в составе жидкости для заправки устройства, приводит к образованию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акролеина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формальдегида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обладают токсичными свойствами.</w:t>
      </w:r>
    </w:p>
    <w:p w14:paraId="295AFB9A" w14:textId="57418BD2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Акролеин</w:t>
      </w:r>
      <w:r w:rsidR="00071916"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раздражает слизистые оболочки глаз и дыхательных путей, вызывает слезотечение, а также проявляет мутагенные свойства.</w:t>
      </w:r>
      <w:r w:rsidR="00071916"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Формальдегид,</w:t>
      </w:r>
      <w:r w:rsidR="00071916"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свойств</w:t>
      </w: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71916"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воздействие на центральную нервную систему.</w:t>
      </w:r>
    </w:p>
    <w:p w14:paraId="2272FF1D" w14:textId="6D001E84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Ароматизаторы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жидкости для курения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аллергические заболевания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 дыхательных путей вплоть до развития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бронхиальной астмы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1CFE8" w14:textId="389F932F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содержащийся в жидкостях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зависимость,</w:t>
      </w:r>
      <w:r w:rsidR="00071916"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приводит к развитию 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раковых заболеваний.</w:t>
      </w:r>
    </w:p>
    <w:p w14:paraId="3081BEFD" w14:textId="77777777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Вдыхаемый дым вызывает 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сухость во рту.</w:t>
      </w:r>
    </w:p>
    <w:p w14:paraId="7C88C33A" w14:textId="67488346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Бесконтрольное вдыхание пара, содержащего никотин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14:paraId="25B687AD" w14:textId="4B185116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курения обычных сигарет электронными может продлевать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полного отказа от курения.</w:t>
      </w:r>
    </w:p>
    <w:p w14:paraId="667FB836" w14:textId="77777777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Зафиксированы случаи, когда электронные сигареты в связи с перегревом аккумулятора взрывались при использовании.</w:t>
      </w:r>
    </w:p>
    <w:p w14:paraId="4CCACA94" w14:textId="1457203F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использование одного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передаче инфекционных заболеваний таких как</w:t>
      </w:r>
      <w:r w:rsidR="00071916"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гепатит и туберкул</w:t>
      </w:r>
      <w:r w:rsidR="00071916"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071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з.</w:t>
      </w:r>
    </w:p>
    <w:p w14:paraId="1ACA7D3D" w14:textId="77777777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курить.</w:t>
      </w:r>
    </w:p>
    <w:p w14:paraId="65334F18" w14:textId="77777777" w:rsidR="00BD567C" w:rsidRPr="00071916" w:rsidRDefault="00BD567C" w:rsidP="00071916">
      <w:pPr>
        <w:numPr>
          <w:ilvl w:val="0"/>
          <w:numId w:val="6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психологическую зависимость.</w:t>
      </w:r>
    </w:p>
    <w:p w14:paraId="7C6E45EC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ни в коем случае нельзя курить электронные сигарет любых видов?</w:t>
      </w:r>
    </w:p>
    <w:p w14:paraId="2D7D78C1" w14:textId="77777777" w:rsidR="00BD567C" w:rsidRPr="00071916" w:rsidRDefault="00BD567C" w:rsidP="00071916">
      <w:pPr>
        <w:numPr>
          <w:ilvl w:val="0"/>
          <w:numId w:val="7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женщинам.</w:t>
      </w:r>
    </w:p>
    <w:p w14:paraId="418E4E11" w14:textId="77777777" w:rsidR="00BD567C" w:rsidRPr="00071916" w:rsidRDefault="00BD567C" w:rsidP="00071916">
      <w:pPr>
        <w:numPr>
          <w:ilvl w:val="0"/>
          <w:numId w:val="7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Аллергикам.</w:t>
      </w:r>
    </w:p>
    <w:p w14:paraId="0B55C6BC" w14:textId="77777777" w:rsidR="00BD567C" w:rsidRPr="00071916" w:rsidRDefault="00BD567C" w:rsidP="00071916">
      <w:pPr>
        <w:numPr>
          <w:ilvl w:val="0"/>
          <w:numId w:val="7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в возрасте до 18 лет.</w:t>
      </w:r>
    </w:p>
    <w:p w14:paraId="74B5C4A1" w14:textId="77777777" w:rsidR="00BD567C" w:rsidRPr="00071916" w:rsidRDefault="00BD567C" w:rsidP="00071916">
      <w:pPr>
        <w:numPr>
          <w:ilvl w:val="0"/>
          <w:numId w:val="7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Некурящим.</w:t>
      </w:r>
    </w:p>
    <w:p w14:paraId="7C454660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курильщик электронных устройств обязан знать, что:</w:t>
      </w:r>
    </w:p>
    <w:p w14:paraId="08A9D4AD" w14:textId="77777777" w:rsidR="00BD567C" w:rsidRPr="00071916" w:rsidRDefault="00BD567C" w:rsidP="00071916">
      <w:pPr>
        <w:numPr>
          <w:ilvl w:val="0"/>
          <w:numId w:val="8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парящих устройств не является здоровой альтернативой курения обычных сигарет.</w:t>
      </w:r>
    </w:p>
    <w:p w14:paraId="7650B7CD" w14:textId="77777777" w:rsidR="00BD567C" w:rsidRPr="00071916" w:rsidRDefault="00BD567C" w:rsidP="00071916">
      <w:pPr>
        <w:numPr>
          <w:ilvl w:val="0"/>
          <w:numId w:val="8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устройств может вызвать рак, заболевания легких и сердца.</w:t>
      </w:r>
    </w:p>
    <w:p w14:paraId="11A83434" w14:textId="77777777" w:rsidR="00BD567C" w:rsidRPr="00071916" w:rsidRDefault="00BD567C" w:rsidP="00071916">
      <w:pPr>
        <w:numPr>
          <w:ilvl w:val="0"/>
          <w:numId w:val="8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Курение электронных устройств не исключает развитие никотиновой зависимости.</w:t>
      </w:r>
    </w:p>
    <w:p w14:paraId="7CE764C3" w14:textId="77777777" w:rsidR="00BD567C" w:rsidRPr="00071916" w:rsidRDefault="00BD567C" w:rsidP="00071916">
      <w:pPr>
        <w:numPr>
          <w:ilvl w:val="0"/>
          <w:numId w:val="8"/>
        </w:numPr>
        <w:shd w:val="clear" w:color="auto" w:fill="FFFFFF"/>
        <w:spacing w:after="0" w:line="288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пользование одним устройством может привести к заражению гепатитом и туберкулезом.</w:t>
      </w:r>
    </w:p>
    <w:p w14:paraId="54117DAE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курение электронных сигарет, </w:t>
      </w:r>
      <w:proofErr w:type="spellStart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доказательство того, что «бывший» курильщик бросил курить.</w:t>
      </w:r>
    </w:p>
    <w:p w14:paraId="3E0F6B54" w14:textId="77777777" w:rsidR="00BD567C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Всемирная организация здравоохранения отмечает, что их применение электронных сигарет недостаточно исследовано в отношении безопасности и эффективности в качестве средства лечения никотиновой зависимости.</w:t>
      </w:r>
    </w:p>
    <w:p w14:paraId="32733BCF" w14:textId="023CCCCD" w:rsidR="00AD0A4F" w:rsidRPr="00071916" w:rsidRDefault="00BD567C" w:rsidP="0007191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вредит здоровью, последствия курения проявляются позже.</w:t>
      </w:r>
    </w:p>
    <w:sectPr w:rsidR="00AD0A4F" w:rsidRPr="0007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C0"/>
    <w:multiLevelType w:val="multilevel"/>
    <w:tmpl w:val="4FC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11AB1"/>
    <w:multiLevelType w:val="multilevel"/>
    <w:tmpl w:val="48A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6A72"/>
    <w:multiLevelType w:val="multilevel"/>
    <w:tmpl w:val="BB0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77A60"/>
    <w:multiLevelType w:val="multilevel"/>
    <w:tmpl w:val="32E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2378A"/>
    <w:multiLevelType w:val="multilevel"/>
    <w:tmpl w:val="BA5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01D16"/>
    <w:multiLevelType w:val="multilevel"/>
    <w:tmpl w:val="F37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A5C47"/>
    <w:multiLevelType w:val="multilevel"/>
    <w:tmpl w:val="A1B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14C31"/>
    <w:multiLevelType w:val="multilevel"/>
    <w:tmpl w:val="78C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3A"/>
    <w:rsid w:val="00071916"/>
    <w:rsid w:val="00683368"/>
    <w:rsid w:val="00AD0A4F"/>
    <w:rsid w:val="00BD567C"/>
    <w:rsid w:val="00C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65F7"/>
  <w15:chartTrackingRefBased/>
  <w15:docId w15:val="{66C1E1A1-B53D-4E24-89B8-A3190EA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gon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/>
  <cp:lastModifiedBy>Махнёва Анастасия Викторовна</cp:lastModifiedBy>
  <cp:revision>4</cp:revision>
  <dcterms:created xsi:type="dcterms:W3CDTF">2019-05-27T12:30:00Z</dcterms:created>
  <dcterms:modified xsi:type="dcterms:W3CDTF">2019-05-28T06:15:00Z</dcterms:modified>
</cp:coreProperties>
</file>